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3CD16355" w14:textId="60561391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        Al </w:t>
      </w:r>
      <w:r w:rsidR="00566965">
        <w:rPr>
          <w:rFonts w:eastAsia="Times New Roman"/>
          <w:lang w:eastAsia="it-IT"/>
        </w:rPr>
        <w:t>GAL</w:t>
      </w:r>
      <w:r>
        <w:rPr>
          <w:rFonts w:eastAsia="Times New Roman"/>
          <w:lang w:eastAsia="it-IT"/>
        </w:rPr>
        <w:t xml:space="preserve">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con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14:paraId="47DC8EEB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14:paraId="73639B72" w14:textId="77777777" w:rsidR="00213E89" w:rsidRDefault="00213E89" w:rsidP="00213E89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14:paraId="4F4F4898" w14:textId="77777777" w:rsidR="00213E89" w:rsidRPr="00297A1D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14:paraId="3771357E" w14:textId="77777777" w:rsidR="001E4C8D" w:rsidRDefault="001E4C8D" w:rsidP="00645D11">
      <w:pPr>
        <w:rPr>
          <w:rFonts w:ascii="Calibri" w:hAnsi="Calibri" w:cs="Calibri"/>
          <w:b/>
          <w:sz w:val="24"/>
          <w:szCs w:val="24"/>
        </w:rPr>
      </w:pPr>
    </w:p>
    <w:p w14:paraId="5A5F3BA3" w14:textId="71DB7FFB" w:rsidR="003D03EE" w:rsidRPr="004F7D30" w:rsidRDefault="001E4C8D" w:rsidP="00102CDE">
      <w:pPr>
        <w:jc w:val="both"/>
        <w:rPr>
          <w:rFonts w:cs="Calibri"/>
          <w:b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Oggetto: </w:t>
      </w:r>
      <w:r w:rsidR="00102CDE" w:rsidRPr="00213C21">
        <w:rPr>
          <w:rFonts w:ascii="Calibri" w:hAnsi="Calibri" w:cs="Calibri"/>
          <w:bCs/>
          <w:color w:val="000000"/>
          <w:sz w:val="24"/>
          <w:szCs w:val="24"/>
        </w:rPr>
        <w:t>STRATEGIA</w:t>
      </w:r>
      <w:r w:rsidR="00102CDE" w:rsidRPr="00705C89">
        <w:rPr>
          <w:rFonts w:ascii="Calibri" w:hAnsi="Calibri" w:cs="Calibri"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19 del Regolamento (UE) n. 1305/2013 </w:t>
      </w:r>
      <w:r w:rsidR="00102CDE"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1.4 “Ospitalità verde: accoglienza sostenibile e innovativa”</w:t>
      </w:r>
      <w:r w:rsidR="00102CDE"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102CDE">
        <w:rPr>
          <w:rFonts w:ascii="Calibri" w:hAnsi="Calibri" w:cs="Calibri"/>
          <w:bCs/>
          <w:color w:val="000000"/>
          <w:sz w:val="24"/>
          <w:szCs w:val="24"/>
        </w:rPr>
        <w:t xml:space="preserve">pubblicato sul BURP n _ del _______  </w:t>
      </w:r>
    </w:p>
    <w:p w14:paraId="127FC4D1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</w:p>
    <w:p w14:paraId="4AAE4F48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Dichiarazione sostitutiva dell’atto di notorietà</w:t>
      </w:r>
    </w:p>
    <w:p w14:paraId="1C245054" w14:textId="77777777" w:rsidR="00FF5B6A" w:rsidRPr="00297A1D" w:rsidRDefault="00FF5B6A" w:rsidP="00FF5B6A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it-IT"/>
        </w:rPr>
      </w:pPr>
      <w:r w:rsidRPr="00297A1D">
        <w:rPr>
          <w:rFonts w:ascii="Calibri" w:eastAsia="Times New Roman" w:hAnsi="Calibri" w:cs="Calibri"/>
          <w:sz w:val="24"/>
          <w:szCs w:val="24"/>
          <w:lang w:eastAsia="it-IT"/>
        </w:rPr>
        <w:t>(ai sensi dell’art. 47 D.P.R. 28 dicembre 2000, n. 445)</w:t>
      </w:r>
    </w:p>
    <w:p w14:paraId="61164DCE" w14:textId="77777777" w:rsidR="00645D11" w:rsidRPr="003D63F3" w:rsidRDefault="00645D11" w:rsidP="00645D11">
      <w:pPr>
        <w:rPr>
          <w:rFonts w:ascii="Arial" w:hAnsi="Arial" w:cs="Arial"/>
          <w:b/>
        </w:rPr>
      </w:pPr>
    </w:p>
    <w:p w14:paraId="1F012580" w14:textId="5479F2A1" w:rsidR="00645D11" w:rsidRDefault="00645D11" w:rsidP="00645D1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A81A2F">
        <w:rPr>
          <w:rFonts w:ascii="Calibri" w:hAnsi="Calibri" w:cs="Calibri"/>
          <w:bCs/>
          <w:color w:val="000000"/>
          <w:sz w:val="24"/>
          <w:szCs w:val="24"/>
        </w:rPr>
        <w:t>Il/</w:t>
      </w:r>
      <w:r w:rsidRPr="003B65F4">
        <w:rPr>
          <w:rFonts w:ascii="Calibri" w:hAnsi="Calibri" w:cs="Calibri"/>
        </w:rPr>
        <w:t xml:space="preserve"> </w:t>
      </w:r>
      <w:r w:rsidRPr="00A81A2F">
        <w:rPr>
          <w:rFonts w:ascii="Calibri" w:hAnsi="Calibri" w:cs="Calibri"/>
        </w:rPr>
        <w:t>Il/la sottoscritto/a</w:t>
      </w:r>
      <w:r>
        <w:rPr>
          <w:rFonts w:ascii="Calibri" w:hAnsi="Calibri" w:cs="Calibri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645D11" w14:paraId="7EB9F797" w14:textId="77777777" w:rsidTr="00C22A1E">
        <w:tc>
          <w:tcPr>
            <w:tcW w:w="9628" w:type="dxa"/>
            <w:gridSpan w:val="6"/>
            <w:shd w:val="clear" w:color="auto" w:fill="E7E6E6"/>
          </w:tcPr>
          <w:p w14:paraId="0A086290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F4405">
              <w:rPr>
                <w:rFonts w:ascii="Calibri" w:eastAsia="Calibri" w:hAnsi="Calibri" w:cs="Calibri"/>
                <w:b/>
              </w:rPr>
              <w:t xml:space="preserve">SEZIONE 1 – ANAGRAFICA DEL RICHIEDENTE </w:t>
            </w:r>
          </w:p>
        </w:tc>
      </w:tr>
      <w:tr w:rsidR="00645D11" w14:paraId="4897794A" w14:textId="77777777" w:rsidTr="00C22A1E">
        <w:trPr>
          <w:trHeight w:val="441"/>
        </w:trPr>
        <w:tc>
          <w:tcPr>
            <w:tcW w:w="1696" w:type="dxa"/>
            <w:vMerge w:val="restart"/>
            <w:shd w:val="clear" w:color="auto" w:fill="auto"/>
          </w:tcPr>
          <w:p w14:paraId="3F5C4E6C" w14:textId="77777777" w:rsidR="00645D11" w:rsidRPr="00CF4405" w:rsidRDefault="00645D11" w:rsidP="00C22A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Il legale rappresentante dell’impresa o il soggetto delegato con potere di firma </w:t>
            </w:r>
          </w:p>
        </w:tc>
        <w:tc>
          <w:tcPr>
            <w:tcW w:w="2552" w:type="dxa"/>
            <w:shd w:val="clear" w:color="auto" w:fill="auto"/>
          </w:tcPr>
          <w:p w14:paraId="533954B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Nome e cognome</w:t>
            </w:r>
          </w:p>
        </w:tc>
        <w:tc>
          <w:tcPr>
            <w:tcW w:w="1528" w:type="dxa"/>
            <w:shd w:val="clear" w:color="auto" w:fill="auto"/>
          </w:tcPr>
          <w:p w14:paraId="59747F6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Nato il </w:t>
            </w:r>
          </w:p>
        </w:tc>
        <w:tc>
          <w:tcPr>
            <w:tcW w:w="3008" w:type="dxa"/>
            <w:gridSpan w:val="2"/>
            <w:shd w:val="clear" w:color="auto" w:fill="auto"/>
          </w:tcPr>
          <w:p w14:paraId="654924E1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Nel Comune di </w:t>
            </w:r>
          </w:p>
        </w:tc>
        <w:tc>
          <w:tcPr>
            <w:tcW w:w="844" w:type="dxa"/>
            <w:shd w:val="clear" w:color="auto" w:fill="auto"/>
          </w:tcPr>
          <w:p w14:paraId="4218B2FD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Prov. </w:t>
            </w:r>
          </w:p>
        </w:tc>
      </w:tr>
      <w:tr w:rsidR="00645D11" w14:paraId="5E50B59F" w14:textId="77777777" w:rsidTr="00C22A1E">
        <w:trPr>
          <w:trHeight w:val="446"/>
        </w:trPr>
        <w:tc>
          <w:tcPr>
            <w:tcW w:w="1696" w:type="dxa"/>
            <w:vMerge/>
            <w:shd w:val="clear" w:color="auto" w:fill="auto"/>
          </w:tcPr>
          <w:p w14:paraId="7614DC81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95C2BCA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shd w:val="clear" w:color="auto" w:fill="auto"/>
          </w:tcPr>
          <w:p w14:paraId="00089FA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008" w:type="dxa"/>
            <w:gridSpan w:val="2"/>
            <w:shd w:val="clear" w:color="auto" w:fill="auto"/>
          </w:tcPr>
          <w:p w14:paraId="65E19724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shd w:val="clear" w:color="auto" w:fill="auto"/>
          </w:tcPr>
          <w:p w14:paraId="1A70393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645D11" w14:paraId="40F080B7" w14:textId="77777777" w:rsidTr="00C22A1E">
        <w:trPr>
          <w:trHeight w:val="384"/>
        </w:trPr>
        <w:tc>
          <w:tcPr>
            <w:tcW w:w="1696" w:type="dxa"/>
            <w:vMerge/>
            <w:shd w:val="clear" w:color="auto" w:fill="auto"/>
          </w:tcPr>
          <w:p w14:paraId="59547425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17F8920D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Comune di residenza </w:t>
            </w:r>
          </w:p>
        </w:tc>
        <w:tc>
          <w:tcPr>
            <w:tcW w:w="1528" w:type="dxa"/>
            <w:shd w:val="clear" w:color="auto" w:fill="auto"/>
          </w:tcPr>
          <w:p w14:paraId="3607B1B3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Cap </w:t>
            </w:r>
          </w:p>
        </w:tc>
        <w:tc>
          <w:tcPr>
            <w:tcW w:w="2441" w:type="dxa"/>
            <w:shd w:val="clear" w:color="auto" w:fill="auto"/>
          </w:tcPr>
          <w:p w14:paraId="6038E39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Via </w:t>
            </w:r>
          </w:p>
        </w:tc>
        <w:tc>
          <w:tcPr>
            <w:tcW w:w="567" w:type="dxa"/>
            <w:shd w:val="clear" w:color="auto" w:fill="auto"/>
          </w:tcPr>
          <w:p w14:paraId="0180D1B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844" w:type="dxa"/>
            <w:shd w:val="clear" w:color="auto" w:fill="auto"/>
          </w:tcPr>
          <w:p w14:paraId="45FAC8A7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Prov. </w:t>
            </w:r>
          </w:p>
        </w:tc>
      </w:tr>
      <w:tr w:rsidR="00645D11" w14:paraId="0F2065FB" w14:textId="77777777" w:rsidTr="00C22A1E">
        <w:trPr>
          <w:trHeight w:val="560"/>
        </w:trPr>
        <w:tc>
          <w:tcPr>
            <w:tcW w:w="1696" w:type="dxa"/>
            <w:vMerge/>
            <w:shd w:val="clear" w:color="auto" w:fill="auto"/>
          </w:tcPr>
          <w:p w14:paraId="6586CDCF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shd w:val="clear" w:color="auto" w:fill="auto"/>
          </w:tcPr>
          <w:p w14:paraId="7F927C86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8" w:type="dxa"/>
            <w:shd w:val="clear" w:color="auto" w:fill="auto"/>
          </w:tcPr>
          <w:p w14:paraId="31C02A53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shd w:val="clear" w:color="auto" w:fill="auto"/>
          </w:tcPr>
          <w:p w14:paraId="34247F8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773E3669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shd w:val="clear" w:color="auto" w:fill="auto"/>
          </w:tcPr>
          <w:p w14:paraId="28BA5375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8F503AE" w14:textId="77777777" w:rsidR="00645D11" w:rsidRDefault="00645D11" w:rsidP="00645D1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BF0CA9D" w14:textId="655DE84C" w:rsidR="00645D11" w:rsidRDefault="00645D11" w:rsidP="00645D1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645D11" w14:paraId="789C5FA1" w14:textId="77777777" w:rsidTr="00C22A1E">
        <w:tc>
          <w:tcPr>
            <w:tcW w:w="9628" w:type="dxa"/>
            <w:gridSpan w:val="6"/>
            <w:shd w:val="clear" w:color="auto" w:fill="E7E6E6"/>
          </w:tcPr>
          <w:p w14:paraId="6F99C15F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b/>
              </w:rPr>
            </w:pPr>
            <w:r w:rsidRPr="00CF4405">
              <w:rPr>
                <w:rFonts w:ascii="Calibri" w:eastAsia="Calibri" w:hAnsi="Calibri" w:cs="Calibri"/>
                <w:b/>
              </w:rPr>
              <w:t xml:space="preserve">SEZIONE 2 – ANAGRAFICA DELL’IMPRESA  </w:t>
            </w:r>
          </w:p>
        </w:tc>
      </w:tr>
      <w:tr w:rsidR="00645D11" w14:paraId="317C1770" w14:textId="77777777" w:rsidTr="00C22A1E">
        <w:trPr>
          <w:trHeight w:val="441"/>
        </w:trPr>
        <w:tc>
          <w:tcPr>
            <w:tcW w:w="1696" w:type="dxa"/>
            <w:vMerge w:val="restart"/>
            <w:shd w:val="clear" w:color="auto" w:fill="auto"/>
          </w:tcPr>
          <w:p w14:paraId="220DA916" w14:textId="77777777" w:rsidR="00645D11" w:rsidRPr="00CF4405" w:rsidRDefault="00645D11" w:rsidP="00C22A1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Impresa</w:t>
            </w:r>
          </w:p>
        </w:tc>
        <w:tc>
          <w:tcPr>
            <w:tcW w:w="3402" w:type="dxa"/>
            <w:shd w:val="clear" w:color="auto" w:fill="auto"/>
          </w:tcPr>
          <w:p w14:paraId="011C85B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  <w:shd w:val="clear" w:color="auto" w:fill="auto"/>
          </w:tcPr>
          <w:p w14:paraId="3E4367D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Forma Giuridica  </w:t>
            </w:r>
          </w:p>
          <w:p w14:paraId="3AF3AE8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45D11" w14:paraId="4D96201A" w14:textId="77777777" w:rsidTr="00C22A1E">
        <w:trPr>
          <w:trHeight w:val="446"/>
        </w:trPr>
        <w:tc>
          <w:tcPr>
            <w:tcW w:w="1696" w:type="dxa"/>
            <w:vMerge/>
            <w:shd w:val="clear" w:color="auto" w:fill="auto"/>
          </w:tcPr>
          <w:p w14:paraId="009BF0B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96E6BD4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0" w:type="dxa"/>
            <w:gridSpan w:val="4"/>
            <w:shd w:val="clear" w:color="auto" w:fill="auto"/>
          </w:tcPr>
          <w:p w14:paraId="1C2B8B9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645D11" w14:paraId="2F8EFE51" w14:textId="77777777" w:rsidTr="00C22A1E">
        <w:trPr>
          <w:trHeight w:val="384"/>
        </w:trPr>
        <w:tc>
          <w:tcPr>
            <w:tcW w:w="1696" w:type="dxa"/>
            <w:vMerge w:val="restart"/>
            <w:shd w:val="clear" w:color="auto" w:fill="auto"/>
          </w:tcPr>
          <w:p w14:paraId="135A6AE7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Sede legale </w:t>
            </w:r>
          </w:p>
        </w:tc>
        <w:tc>
          <w:tcPr>
            <w:tcW w:w="3402" w:type="dxa"/>
            <w:shd w:val="clear" w:color="auto" w:fill="auto"/>
          </w:tcPr>
          <w:p w14:paraId="0EC3D126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Sede legale </w:t>
            </w:r>
          </w:p>
        </w:tc>
        <w:tc>
          <w:tcPr>
            <w:tcW w:w="678" w:type="dxa"/>
            <w:shd w:val="clear" w:color="auto" w:fill="auto"/>
          </w:tcPr>
          <w:p w14:paraId="093B5F3F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Cap </w:t>
            </w:r>
          </w:p>
        </w:tc>
        <w:tc>
          <w:tcPr>
            <w:tcW w:w="2441" w:type="dxa"/>
            <w:shd w:val="clear" w:color="auto" w:fill="auto"/>
          </w:tcPr>
          <w:p w14:paraId="45C1AF74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Via </w:t>
            </w:r>
          </w:p>
        </w:tc>
        <w:tc>
          <w:tcPr>
            <w:tcW w:w="567" w:type="dxa"/>
            <w:shd w:val="clear" w:color="auto" w:fill="auto"/>
          </w:tcPr>
          <w:p w14:paraId="3274DE7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>N.</w:t>
            </w:r>
          </w:p>
        </w:tc>
        <w:tc>
          <w:tcPr>
            <w:tcW w:w="844" w:type="dxa"/>
            <w:shd w:val="clear" w:color="auto" w:fill="auto"/>
          </w:tcPr>
          <w:p w14:paraId="48884A16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Prov. </w:t>
            </w:r>
          </w:p>
        </w:tc>
      </w:tr>
      <w:tr w:rsidR="00645D11" w14:paraId="2ECFC3CC" w14:textId="77777777" w:rsidTr="00C22A1E">
        <w:trPr>
          <w:trHeight w:val="560"/>
        </w:trPr>
        <w:tc>
          <w:tcPr>
            <w:tcW w:w="1696" w:type="dxa"/>
            <w:vMerge/>
            <w:shd w:val="clear" w:color="auto" w:fill="auto"/>
          </w:tcPr>
          <w:p w14:paraId="1BBF387A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11E66C00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shd w:val="clear" w:color="auto" w:fill="auto"/>
          </w:tcPr>
          <w:p w14:paraId="4FCA010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shd w:val="clear" w:color="auto" w:fill="auto"/>
          </w:tcPr>
          <w:p w14:paraId="13958EB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6B917013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shd w:val="clear" w:color="auto" w:fill="auto"/>
          </w:tcPr>
          <w:p w14:paraId="4585886E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  <w:tr w:rsidR="00645D11" w14:paraId="57B1EB73" w14:textId="77777777" w:rsidTr="00C22A1E">
        <w:trPr>
          <w:trHeight w:val="560"/>
        </w:trPr>
        <w:tc>
          <w:tcPr>
            <w:tcW w:w="1696" w:type="dxa"/>
            <w:vMerge w:val="restart"/>
            <w:shd w:val="clear" w:color="auto" w:fill="auto"/>
          </w:tcPr>
          <w:p w14:paraId="739728CC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Dati impresa </w:t>
            </w:r>
          </w:p>
        </w:tc>
        <w:tc>
          <w:tcPr>
            <w:tcW w:w="3402" w:type="dxa"/>
            <w:shd w:val="clear" w:color="auto" w:fill="auto"/>
          </w:tcPr>
          <w:p w14:paraId="09050316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  <w:shd w:val="clear" w:color="auto" w:fill="auto"/>
          </w:tcPr>
          <w:p w14:paraId="205428E7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  <w:r w:rsidRPr="00CF4405">
              <w:rPr>
                <w:rFonts w:ascii="Calibri" w:eastAsia="Calibri" w:hAnsi="Calibri" w:cs="Calibri"/>
              </w:rPr>
              <w:t xml:space="preserve">Partita Iva </w:t>
            </w:r>
          </w:p>
        </w:tc>
      </w:tr>
      <w:tr w:rsidR="00645D11" w14:paraId="7A2B485C" w14:textId="77777777" w:rsidTr="00C22A1E">
        <w:trPr>
          <w:trHeight w:val="560"/>
        </w:trPr>
        <w:tc>
          <w:tcPr>
            <w:tcW w:w="1696" w:type="dxa"/>
            <w:vMerge/>
            <w:shd w:val="clear" w:color="auto" w:fill="auto"/>
          </w:tcPr>
          <w:p w14:paraId="5FA28A3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shd w:val="clear" w:color="auto" w:fill="auto"/>
          </w:tcPr>
          <w:p w14:paraId="799C7DD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8" w:type="dxa"/>
            <w:shd w:val="clear" w:color="auto" w:fill="auto"/>
          </w:tcPr>
          <w:p w14:paraId="0393E372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shd w:val="clear" w:color="auto" w:fill="auto"/>
          </w:tcPr>
          <w:p w14:paraId="5B892D2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38963FD5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44" w:type="dxa"/>
            <w:shd w:val="clear" w:color="auto" w:fill="auto"/>
          </w:tcPr>
          <w:p w14:paraId="771BA238" w14:textId="77777777" w:rsidR="00645D11" w:rsidRPr="00CF4405" w:rsidRDefault="00645D11" w:rsidP="00C22A1E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E52E96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1DD0E32C" w14:textId="77777777" w:rsidR="00FF5B6A" w:rsidRDefault="00FF5B6A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71A7BEC9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 xml:space="preserve">CHIEDE </w:t>
      </w:r>
    </w:p>
    <w:p w14:paraId="4B4F20E0" w14:textId="77777777" w:rsidR="00A9470E" w:rsidRDefault="00A9470E" w:rsidP="00FF5B6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35AD14F5" w14:textId="54CF0D73" w:rsidR="00A9470E" w:rsidRPr="00A435B6" w:rsidRDefault="00102CDE" w:rsidP="00A435B6">
      <w:pPr>
        <w:jc w:val="both"/>
        <w:rPr>
          <w:rFonts w:cstheme="minorHAnsi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Intervento 1.4 “Ospitalità verde: accoglienza sostenibile e innovativa”</w:t>
      </w:r>
      <w:r w:rsidR="00A435B6" w:rsidRPr="00172546">
        <w:rPr>
          <w:rFonts w:cstheme="minorHAnsi"/>
        </w:rPr>
        <w:t xml:space="preserve"> </w:t>
      </w:r>
      <w:r w:rsidR="00A9470E">
        <w:rPr>
          <w:rFonts w:cs="Calibri"/>
          <w:bCs/>
          <w:color w:val="000000"/>
          <w:sz w:val="24"/>
          <w:szCs w:val="24"/>
        </w:rPr>
        <w:t xml:space="preserve">del </w:t>
      </w:r>
      <w:r w:rsidR="00AA2B30">
        <w:rPr>
          <w:rFonts w:cs="Calibri"/>
          <w:bCs/>
          <w:color w:val="000000"/>
          <w:sz w:val="24"/>
          <w:szCs w:val="24"/>
        </w:rPr>
        <w:t>GAL Gargano</w:t>
      </w:r>
      <w:r w:rsidR="00A9470E">
        <w:rPr>
          <w:rFonts w:cs="Calibri"/>
          <w:bCs/>
          <w:color w:val="000000"/>
          <w:sz w:val="24"/>
          <w:szCs w:val="24"/>
        </w:rPr>
        <w:t xml:space="preserve"> Agenzia di Sviluppo </w:t>
      </w:r>
      <w:proofErr w:type="spellStart"/>
      <w:r w:rsidR="00A9470E">
        <w:rPr>
          <w:rFonts w:cs="Calibri"/>
          <w:bCs/>
          <w:color w:val="000000"/>
          <w:sz w:val="24"/>
          <w:szCs w:val="24"/>
        </w:rPr>
        <w:t>soc</w:t>
      </w:r>
      <w:proofErr w:type="spellEnd"/>
      <w:r w:rsidR="00A9470E">
        <w:rPr>
          <w:rFonts w:cs="Calibri"/>
          <w:bCs/>
          <w:color w:val="000000"/>
          <w:sz w:val="24"/>
          <w:szCs w:val="24"/>
        </w:rPr>
        <w:t xml:space="preserve">. </w:t>
      </w:r>
      <w:r w:rsidR="00AA2B30">
        <w:rPr>
          <w:rFonts w:cs="Calibri"/>
          <w:bCs/>
          <w:color w:val="000000"/>
          <w:sz w:val="24"/>
          <w:szCs w:val="24"/>
        </w:rPr>
        <w:t xml:space="preserve">cons. </w:t>
      </w:r>
      <w:proofErr w:type="spellStart"/>
      <w:r w:rsidR="00AA2B30">
        <w:rPr>
          <w:rFonts w:cs="Calibri"/>
          <w:bCs/>
          <w:color w:val="000000"/>
          <w:sz w:val="24"/>
          <w:szCs w:val="24"/>
        </w:rPr>
        <w:t>arl</w:t>
      </w:r>
      <w:proofErr w:type="spellEnd"/>
    </w:p>
    <w:p w14:paraId="4C09BDD7" w14:textId="77777777" w:rsidR="00FF5B6A" w:rsidRPr="00297A1D" w:rsidRDefault="00FF5B6A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C O N S A P E V O L E</w:t>
      </w:r>
    </w:p>
    <w:p w14:paraId="2CC4BBD8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 </w:t>
      </w:r>
    </w:p>
    <w:p w14:paraId="12672609" w14:textId="77777777" w:rsidR="00FF5B6A" w:rsidRPr="00297A1D" w:rsidRDefault="00FF5B6A" w:rsidP="00FF5B6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66965">
        <w:rPr>
          <w:rFonts w:cs="Calibri"/>
          <w:b/>
          <w:bCs/>
          <w:color w:val="000000"/>
          <w:sz w:val="24"/>
          <w:szCs w:val="24"/>
        </w:rPr>
        <w:t>della responsabilità penale cui può andare incontro in caso di dichiarazioni mendaci e di falsità negli atti, ai sensi e per gli effetti dell’art.  47 e dell’art. 76 del D.P.R. 28 dicembre 2000, n. 445 e successive modificazioni ed integrazioni</w:t>
      </w:r>
      <w:r w:rsidRPr="00297A1D">
        <w:rPr>
          <w:rFonts w:cs="Calibri"/>
          <w:color w:val="000000"/>
          <w:sz w:val="24"/>
          <w:szCs w:val="24"/>
        </w:rPr>
        <w:t xml:space="preserve">,  </w:t>
      </w:r>
    </w:p>
    <w:p w14:paraId="1A2AF592" w14:textId="77777777" w:rsidR="00FF5B6A" w:rsidRPr="00297A1D" w:rsidRDefault="00AA2B30" w:rsidP="00FF5B6A">
      <w:pPr>
        <w:spacing w:after="0" w:line="240" w:lineRule="auto"/>
        <w:ind w:left="-142"/>
        <w:jc w:val="center"/>
        <w:rPr>
          <w:rFonts w:eastAsia="Times New Roman"/>
          <w:b/>
          <w:lang w:eastAsia="it-IT"/>
        </w:rPr>
      </w:pPr>
      <w:r w:rsidRPr="00297A1D">
        <w:rPr>
          <w:rFonts w:eastAsia="Times New Roman"/>
          <w:b/>
          <w:lang w:eastAsia="it-IT"/>
        </w:rPr>
        <w:t>D I C H I A R A</w:t>
      </w:r>
    </w:p>
    <w:p w14:paraId="7D1BB4C2" w14:textId="77777777" w:rsidR="00A9470E" w:rsidRPr="00A9470E" w:rsidRDefault="00A9470E" w:rsidP="00A9470E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</w:rPr>
      </w:pPr>
    </w:p>
    <w:p w14:paraId="2AF264B3" w14:textId="77777777" w:rsidR="00A9470E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aver costituito e/o aggiornato il Fascicolo aziendale ai sensi della normativa dell’OP AGEA, anche di semplice anagrafica, prima della redazione e presentazione della </w:t>
      </w:r>
      <w:proofErr w:type="spellStart"/>
      <w:r w:rsidRPr="00297A1D">
        <w:rPr>
          <w:rFonts w:cs="Calibri"/>
          <w:color w:val="000000"/>
          <w:sz w:val="24"/>
          <w:szCs w:val="24"/>
        </w:rPr>
        <w:t>DdS</w:t>
      </w:r>
      <w:proofErr w:type="spellEnd"/>
      <w:r>
        <w:rPr>
          <w:rFonts w:cs="Calibri"/>
          <w:color w:val="000000"/>
          <w:sz w:val="24"/>
          <w:szCs w:val="24"/>
        </w:rPr>
        <w:t>:</w:t>
      </w:r>
    </w:p>
    <w:p w14:paraId="300DE1FF" w14:textId="77777777" w:rsidR="00A9470E" w:rsidRPr="00297A1D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rispettare le norme sulla sicurezza sui luoghi di lavoro ai sensi del </w:t>
      </w:r>
      <w:proofErr w:type="spellStart"/>
      <w:r w:rsidRPr="00297A1D">
        <w:rPr>
          <w:rFonts w:cs="Calibri"/>
          <w:color w:val="000000"/>
          <w:sz w:val="24"/>
          <w:szCs w:val="24"/>
        </w:rPr>
        <w:t>D.Lgs.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n. 81/2008 e </w:t>
      </w:r>
      <w:proofErr w:type="spellStart"/>
      <w:r w:rsidRPr="00297A1D">
        <w:rPr>
          <w:rFonts w:cs="Calibri"/>
          <w:color w:val="000000"/>
          <w:sz w:val="24"/>
          <w:szCs w:val="24"/>
        </w:rPr>
        <w:t>s.m.i.</w:t>
      </w:r>
      <w:proofErr w:type="spellEnd"/>
      <w:r w:rsidRPr="00297A1D">
        <w:rPr>
          <w:rFonts w:cs="Calibri"/>
          <w:color w:val="000000"/>
          <w:sz w:val="24"/>
          <w:szCs w:val="24"/>
        </w:rPr>
        <w:t>;</w:t>
      </w:r>
    </w:p>
    <w:p w14:paraId="1FA3CB9B" w14:textId="77777777" w:rsidR="00A9470E" w:rsidRPr="00A9470E" w:rsidRDefault="00A9470E" w:rsidP="00A9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la Legge regionale n. 28/2006 “Disciplina in materia di contrasto al lavoro non regolare” ed il Regolamento regionale</w:t>
      </w:r>
      <w:r>
        <w:rPr>
          <w:rFonts w:cs="Calibri"/>
          <w:color w:val="000000"/>
          <w:sz w:val="24"/>
          <w:szCs w:val="24"/>
        </w:rPr>
        <w:t xml:space="preserve"> attuativo n. 31 del 27/11/2009</w:t>
      </w:r>
      <w:r w:rsidR="00485B59">
        <w:rPr>
          <w:rFonts w:cs="Calibri"/>
          <w:color w:val="000000"/>
          <w:sz w:val="24"/>
          <w:szCs w:val="24"/>
        </w:rPr>
        <w:t>;</w:t>
      </w:r>
    </w:p>
    <w:p w14:paraId="69C6B639" w14:textId="71CF6D89" w:rsidR="00FF5B6A" w:rsidRPr="00A9470E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 iscritto alla CCIAA come impresa attiva</w:t>
      </w:r>
      <w:r w:rsidR="00FF5B6A" w:rsidRPr="00297A1D">
        <w:rPr>
          <w:rFonts w:cs="Calibri"/>
          <w:color w:val="000000"/>
          <w:sz w:val="24"/>
          <w:szCs w:val="24"/>
        </w:rPr>
        <w:t xml:space="preserve">; </w:t>
      </w:r>
    </w:p>
    <w:p w14:paraId="07499C66" w14:textId="77777777" w:rsidR="00A9470E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di essere titolare di partita IVA n. _____________________;</w:t>
      </w:r>
    </w:p>
    <w:p w14:paraId="2E01B9EA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rispettare quanto previsto dalle norme vigenti in materia di regolarità contributiva;</w:t>
      </w:r>
    </w:p>
    <w:p w14:paraId="13461D14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di non essere impresa in difficoltà ai sensi della normativa comunitaria sugli aiuti di Stato per il salvataggio e la ristrutturazione di imprese in difficoltà;</w:t>
      </w:r>
    </w:p>
    <w:p w14:paraId="03D63E4B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non avere subito condanne per reati gravi in danno dello Stato o della Comunità Europea (art. 80 del </w:t>
      </w:r>
      <w:proofErr w:type="spellStart"/>
      <w:r w:rsidRPr="00297A1D">
        <w:rPr>
          <w:rFonts w:cs="Calibri"/>
          <w:color w:val="000000"/>
          <w:sz w:val="24"/>
          <w:szCs w:val="24"/>
        </w:rPr>
        <w:t>D.Lgs.</w:t>
      </w:r>
      <w:proofErr w:type="spellEnd"/>
      <w:r w:rsidRPr="00297A1D">
        <w:rPr>
          <w:rFonts w:cs="Calibri"/>
          <w:color w:val="000000"/>
          <w:sz w:val="24"/>
          <w:szCs w:val="24"/>
        </w:rPr>
        <w:t xml:space="preserve"> 50/2016);</w:t>
      </w:r>
    </w:p>
    <w:p w14:paraId="4D20754C" w14:textId="77777777" w:rsidR="00FF5B6A" w:rsidRPr="00297A1D" w:rsidRDefault="00A9470E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non sussiste alcuna situazione ostativa al rilascio, da parte della prefettura competente per territorio, dell’informativa prefettizia non interdittiva (antimafia);</w:t>
      </w:r>
    </w:p>
    <w:p w14:paraId="7140CB55" w14:textId="77777777" w:rsidR="00FF5B6A" w:rsidRPr="00A9470E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di </w:t>
      </w:r>
      <w:r w:rsidR="00A9470E">
        <w:rPr>
          <w:rFonts w:cs="Calibri"/>
          <w:color w:val="000000"/>
          <w:sz w:val="24"/>
          <w:szCs w:val="24"/>
        </w:rPr>
        <w:t>rientrare nella categoria dei beneficiari definite</w:t>
      </w:r>
      <w:r w:rsidRPr="00297A1D">
        <w:rPr>
          <w:rFonts w:cs="Calibri"/>
          <w:color w:val="000000"/>
          <w:sz w:val="24"/>
          <w:szCs w:val="24"/>
        </w:rPr>
        <w:t xml:space="preserve"> al Paragrafo </w:t>
      </w:r>
      <w:r w:rsidR="00AD7CE7">
        <w:rPr>
          <w:rFonts w:cs="Calibri"/>
          <w:color w:val="000000"/>
          <w:sz w:val="24"/>
          <w:szCs w:val="24"/>
        </w:rPr>
        <w:t>7</w:t>
      </w:r>
      <w:r w:rsidRPr="00297A1D">
        <w:rPr>
          <w:rFonts w:cs="Calibri"/>
          <w:color w:val="000000"/>
          <w:sz w:val="24"/>
          <w:szCs w:val="24"/>
        </w:rPr>
        <w:t xml:space="preserve"> – “Soggetti beneficiari” dell’Avviso; </w:t>
      </w:r>
    </w:p>
    <w:p w14:paraId="6B9EB8C4" w14:textId="77777777" w:rsidR="00014F7B" w:rsidRDefault="00A9470E" w:rsidP="00014F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che tutt</w:t>
      </w:r>
      <w:r w:rsidR="00AB51D0">
        <w:rPr>
          <w:rFonts w:cs="Calibri"/>
          <w:color w:val="000000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 xml:space="preserve"> i dati riportati nel progetto di investimento e finalizzati alla determinazione dei punteggi in base ai criteri di selezione sono veritieri;</w:t>
      </w:r>
    </w:p>
    <w:p w14:paraId="7C612182" w14:textId="320E59FB" w:rsidR="00FF5B6A" w:rsidRPr="00014F7B" w:rsidRDefault="00014F7B" w:rsidP="00014F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014F7B">
        <w:rPr>
          <w:rFonts w:cs="Calibri"/>
          <w:color w:val="000000"/>
          <w:sz w:val="24"/>
          <w:szCs w:val="24"/>
          <w:u w:val="single"/>
        </w:rPr>
        <w:t>in caso di società</w:t>
      </w:r>
      <w:r w:rsidRPr="00014F7B">
        <w:rPr>
          <w:rFonts w:cs="Calibri"/>
          <w:color w:val="000000"/>
          <w:sz w:val="24"/>
          <w:szCs w:val="24"/>
        </w:rPr>
        <w:t xml:space="preserve">: </w:t>
      </w:r>
      <w:r w:rsidR="00FF5B6A" w:rsidRPr="00014F7B">
        <w:rPr>
          <w:rFonts w:cs="Calibri"/>
          <w:color w:val="000000"/>
          <w:sz w:val="24"/>
          <w:szCs w:val="24"/>
        </w:rPr>
        <w:t xml:space="preserve">che l’Organo deliberante del soggetto proponente ha approvato il progetto ed ha delegato il sottoscritto a presentare la </w:t>
      </w:r>
      <w:proofErr w:type="spellStart"/>
      <w:r w:rsidR="00FF5B6A" w:rsidRPr="00014F7B">
        <w:rPr>
          <w:rFonts w:cs="Calibri"/>
          <w:color w:val="000000"/>
          <w:sz w:val="24"/>
          <w:szCs w:val="24"/>
        </w:rPr>
        <w:t>DdS</w:t>
      </w:r>
      <w:proofErr w:type="spellEnd"/>
      <w:r w:rsidR="00FF5B6A" w:rsidRPr="00014F7B">
        <w:rPr>
          <w:rFonts w:cs="Calibri"/>
          <w:color w:val="000000"/>
          <w:sz w:val="24"/>
          <w:szCs w:val="24"/>
        </w:rPr>
        <w:t xml:space="preserve"> e ad </w:t>
      </w:r>
      <w:r w:rsidR="00AA2B30" w:rsidRPr="00014F7B">
        <w:rPr>
          <w:rFonts w:cs="Calibri"/>
          <w:color w:val="000000"/>
          <w:sz w:val="24"/>
          <w:szCs w:val="24"/>
        </w:rPr>
        <w:t>assolvere ai</w:t>
      </w:r>
      <w:r w:rsidR="00FF5B6A" w:rsidRPr="00014F7B">
        <w:rPr>
          <w:rFonts w:cs="Calibri"/>
          <w:color w:val="000000"/>
          <w:sz w:val="24"/>
          <w:szCs w:val="24"/>
        </w:rPr>
        <w:t xml:space="preserve"> successivi adempimenti; </w:t>
      </w:r>
    </w:p>
    <w:p w14:paraId="354F6E77" w14:textId="77777777" w:rsidR="00FF5B6A" w:rsidRPr="00297A1D" w:rsidRDefault="00FF5B6A" w:rsidP="00FF5B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che, per la realizzazione degli interventi di cui alla </w:t>
      </w:r>
      <w:proofErr w:type="spellStart"/>
      <w:r w:rsidRPr="00297A1D">
        <w:rPr>
          <w:rFonts w:cs="Calibri"/>
          <w:color w:val="000000"/>
          <w:sz w:val="24"/>
          <w:szCs w:val="24"/>
        </w:rPr>
        <w:t>DdS</w:t>
      </w:r>
      <w:proofErr w:type="spellEnd"/>
      <w:r w:rsidRPr="00297A1D">
        <w:rPr>
          <w:rFonts w:cs="Calibri"/>
          <w:color w:val="000000"/>
          <w:sz w:val="24"/>
          <w:szCs w:val="24"/>
        </w:rPr>
        <w:t>, non ha ottenuto né richiesto contributi ad altri Enti Pubblici;</w:t>
      </w:r>
    </w:p>
    <w:p w14:paraId="434D96FC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 xml:space="preserve">non aver subito condanne con sentenza passata in giudicato per delitti, consumati o tentati, o per reati contro la Pubblica Amministrazione o per ogni altro delitto da cui derivi, quale pena accessoria, l'incapacità di contrattare con la Pubblica Amministrazione, o in materia di salute e sicurezza sul lavoro, di cui al </w:t>
      </w:r>
      <w:proofErr w:type="spellStart"/>
      <w:r w:rsidRPr="00A701C4">
        <w:rPr>
          <w:sz w:val="24"/>
        </w:rPr>
        <w:t>D.Lgs.</w:t>
      </w:r>
      <w:proofErr w:type="spellEnd"/>
      <w:r w:rsidRPr="00A701C4">
        <w:rPr>
          <w:sz w:val="24"/>
        </w:rPr>
        <w:t xml:space="preserve"> n. 81/2008, o per reati di frode o sofisticazione di prodotti alimentari di cui al Titolo VI capo II e Titolo VIII capo II del Codice Penale e di cui agli artt. 5, 6 e 12 della Legge n. 283/1962 (nei casi pertinenti);</w:t>
      </w:r>
    </w:p>
    <w:p w14:paraId="12A60D87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014F7B">
        <w:rPr>
          <w:sz w:val="24"/>
          <w:u w:val="single"/>
        </w:rPr>
        <w:t>in caso di società</w:t>
      </w:r>
      <w:r w:rsidRPr="00A701C4">
        <w:rPr>
          <w:sz w:val="24"/>
        </w:rPr>
        <w:t xml:space="preserve">, non aver subito sanzione interdittiva a contrarre con la Pubblica Amministrazione, di cui all'articolo 9, comma 2, lettera c) </w:t>
      </w:r>
      <w:proofErr w:type="spellStart"/>
      <w:r w:rsidRPr="00A701C4">
        <w:rPr>
          <w:sz w:val="24"/>
        </w:rPr>
        <w:t>D.Lgs.</w:t>
      </w:r>
      <w:proofErr w:type="spellEnd"/>
      <w:r w:rsidRPr="00A701C4">
        <w:rPr>
          <w:sz w:val="24"/>
        </w:rPr>
        <w:t xml:space="preserve"> n. 231/01;</w:t>
      </w:r>
    </w:p>
    <w:p w14:paraId="0761AE91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lastRenderedPageBreak/>
        <w:t>non essere sottoposto a procedure concorsuali ovvero non essere in stato di fallimento, di liquidazione coatta, di concordato preventivo, e/o non essere in presenza di un procedimento in corso per la dichiarazione di una di tali situazioni;</w:t>
      </w:r>
    </w:p>
    <w:p w14:paraId="49729ED5" w14:textId="5583ED6C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 oggetto di revoca e recupero di benefici precedentemente concessi nell’ambito della stessa Tipologia d’intervento del PSR 2014-2020, ovvero della corrispondente Misura del PSR 2007-2013, non determinati da espressa volontà di rinuncia, e ad eccezione dei casi in cui sia ancora in corso un contenzioso;</w:t>
      </w:r>
    </w:p>
    <w:p w14:paraId="4D442705" w14:textId="77777777" w:rsidR="00485B59" w:rsidRPr="00A701C4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destinatario di un vigente provvedimento di sospensione del finanziamento nell’ambito della stessa Tipologia d’intervento del PSR 2014-2020, ovvero della corrispondente Misura del PSR 2007-2013;</w:t>
      </w:r>
    </w:p>
    <w:p w14:paraId="4A99DC42" w14:textId="3831C440" w:rsidR="00485B59" w:rsidRDefault="00485B59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 w:rsidRPr="00A701C4">
        <w:rPr>
          <w:sz w:val="24"/>
        </w:rPr>
        <w:t>non essere stato oggetto</w:t>
      </w:r>
      <w:r w:rsidR="00102CDE">
        <w:rPr>
          <w:sz w:val="24"/>
        </w:rPr>
        <w:t xml:space="preserve"> </w:t>
      </w:r>
      <w:r w:rsidRPr="00A701C4">
        <w:rPr>
          <w:sz w:val="24"/>
        </w:rPr>
        <w:t>di provvedimenti di recupero delle somme liquidate, a mezzo escussione delle polizze fideiussorie nell’ambito della stessa Tipologia d’intervento del PSR 2014-2020, ovvero della corrispondente Misura del PSR 2007-2013;</w:t>
      </w:r>
    </w:p>
    <w:p w14:paraId="6842A097" w14:textId="5F17BCC9" w:rsidR="008E034A" w:rsidRPr="00A701C4" w:rsidRDefault="008E034A" w:rsidP="00485B59">
      <w:pPr>
        <w:pStyle w:val="Paragrafoelenco"/>
        <w:numPr>
          <w:ilvl w:val="0"/>
          <w:numId w:val="1"/>
        </w:numPr>
        <w:spacing w:after="0"/>
        <w:jc w:val="both"/>
        <w:rPr>
          <w:sz w:val="24"/>
        </w:rPr>
      </w:pPr>
      <w:r>
        <w:t>non aver ancora provveduto al pagamento delle sanzioni comminate e/o della restituzione dei finanziamenti liquidati sulla base di provvedimenti provinciali e/o regionali adottati per cause imputabili al beneficiario nell’ambito del PSR 2014-2020 e/o PSR 2007-2013</w:t>
      </w:r>
    </w:p>
    <w:p w14:paraId="723002C0" w14:textId="48388920" w:rsidR="0073292D" w:rsidRPr="00102CDE" w:rsidRDefault="0073292D" w:rsidP="0073292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</w:t>
      </w:r>
      <w:r w:rsidRPr="0073292D">
        <w:rPr>
          <w:rFonts w:cs="Calibri"/>
          <w:b/>
          <w:color w:val="000000"/>
          <w:sz w:val="24"/>
          <w:szCs w:val="24"/>
        </w:rPr>
        <w:t>i essere consapevole</w:t>
      </w:r>
      <w:r w:rsidRPr="00297A1D">
        <w:rPr>
          <w:rFonts w:cs="Calibri"/>
          <w:color w:val="000000"/>
          <w:sz w:val="24"/>
          <w:szCs w:val="24"/>
        </w:rPr>
        <w:t>:</w:t>
      </w:r>
    </w:p>
    <w:p w14:paraId="36E67517" w14:textId="6C95B63D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che </w:t>
      </w:r>
      <w:r w:rsidR="00102CDE">
        <w:rPr>
          <w:rFonts w:cs="Calibri"/>
          <w:color w:val="000000"/>
          <w:sz w:val="24"/>
          <w:szCs w:val="24"/>
        </w:rPr>
        <w:t>per l</w:t>
      </w:r>
      <w:r w:rsidRPr="00297A1D">
        <w:rPr>
          <w:rFonts w:cs="Calibri"/>
          <w:color w:val="000000"/>
          <w:sz w:val="24"/>
          <w:szCs w:val="24"/>
        </w:rPr>
        <w:t>a realizzazione degli interventi devono essere obbligatoriamente posseduti tutti i necessari titoli abilitativi (autorizzazioni/permessi/nulla osta/pareri previsti dalla normativa vigente);</w:t>
      </w:r>
    </w:p>
    <w:p w14:paraId="4226B837" w14:textId="77777777" w:rsidR="0073292D" w:rsidRPr="00297A1D" w:rsidRDefault="0073292D" w:rsidP="0073292D">
      <w:pPr>
        <w:numPr>
          <w:ilvl w:val="0"/>
          <w:numId w:val="4"/>
        </w:num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Times New Roman"/>
          <w:sz w:val="24"/>
          <w:szCs w:val="24"/>
        </w:rPr>
        <w:t xml:space="preserve">che eventuali pagamenti non transitati nell’apposito conto corrente dedicato, non potranno essere ammessi agli aiuti e che non sono consentiti pagamenti in contanti; </w:t>
      </w:r>
    </w:p>
    <w:p w14:paraId="6275ED0C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dei moti</w:t>
      </w:r>
      <w:r>
        <w:rPr>
          <w:rFonts w:cs="Calibri"/>
          <w:color w:val="000000"/>
          <w:sz w:val="24"/>
          <w:szCs w:val="24"/>
        </w:rPr>
        <w:t xml:space="preserve">vi di irricevibilità della </w:t>
      </w:r>
      <w:proofErr w:type="spellStart"/>
      <w:r w:rsidR="00AA2B30">
        <w:rPr>
          <w:rFonts w:cs="Calibri"/>
          <w:color w:val="000000"/>
          <w:sz w:val="24"/>
          <w:szCs w:val="24"/>
        </w:rPr>
        <w:t>DdS</w:t>
      </w:r>
      <w:proofErr w:type="spellEnd"/>
      <w:r w:rsidR="00AA2B30">
        <w:rPr>
          <w:sz w:val="24"/>
        </w:rPr>
        <w:t xml:space="preserve"> </w:t>
      </w:r>
      <w:r w:rsidR="00AA2B30" w:rsidRPr="00297A1D">
        <w:rPr>
          <w:rFonts w:cs="Calibri"/>
          <w:color w:val="000000"/>
          <w:sz w:val="24"/>
          <w:szCs w:val="24"/>
        </w:rPr>
        <w:t>e</w:t>
      </w:r>
      <w:r w:rsidRPr="00297A1D">
        <w:rPr>
          <w:rFonts w:cs="Calibri"/>
          <w:color w:val="000000"/>
          <w:sz w:val="24"/>
          <w:szCs w:val="24"/>
        </w:rPr>
        <w:t xml:space="preserve"> delle motivazioni di i</w:t>
      </w:r>
      <w:r>
        <w:rPr>
          <w:rFonts w:cs="Calibri"/>
          <w:color w:val="000000"/>
          <w:sz w:val="24"/>
          <w:szCs w:val="24"/>
        </w:rPr>
        <w:t>nammissibilità al finanziamento;</w:t>
      </w:r>
    </w:p>
    <w:p w14:paraId="6113C1BF" w14:textId="688E9753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delle procedure </w:t>
      </w:r>
      <w:r>
        <w:rPr>
          <w:rFonts w:cs="Calibri"/>
          <w:color w:val="000000"/>
          <w:sz w:val="24"/>
          <w:szCs w:val="24"/>
        </w:rPr>
        <w:t xml:space="preserve">previste dall’Avviso pubblico 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102CDE">
        <w:rPr>
          <w:rFonts w:ascii="Calibri" w:hAnsi="Calibri" w:cs="Calibri"/>
          <w:bCs/>
          <w:color w:val="000000"/>
          <w:sz w:val="24"/>
          <w:szCs w:val="24"/>
        </w:rPr>
        <w:t>1 Gargano Mare e Monti</w:t>
      </w:r>
      <w:r w:rsidRPr="00FF4712">
        <w:rPr>
          <w:rFonts w:ascii="Calibri" w:hAnsi="Calibri" w:cs="Calibri"/>
          <w:bCs/>
          <w:color w:val="000000"/>
          <w:sz w:val="24"/>
          <w:szCs w:val="24"/>
        </w:rPr>
        <w:t xml:space="preserve"> – </w:t>
      </w:r>
      <w:r w:rsidR="00102CDE">
        <w:rPr>
          <w:rFonts w:ascii="Calibri" w:hAnsi="Calibri" w:cs="Calibri"/>
          <w:bCs/>
          <w:color w:val="000000"/>
          <w:sz w:val="24"/>
          <w:szCs w:val="24"/>
        </w:rPr>
        <w:t>Intervento 1.4 “Ospitalità verde: accoglienza sostenibile e innovativa”</w:t>
      </w:r>
      <w:r>
        <w:rPr>
          <w:rFonts w:cs="Calibri"/>
          <w:color w:val="000000"/>
          <w:sz w:val="24"/>
          <w:szCs w:val="24"/>
        </w:rPr>
        <w:t xml:space="preserve"> </w:t>
      </w:r>
      <w:r w:rsidRPr="00297A1D">
        <w:rPr>
          <w:rFonts w:cs="Calibri"/>
          <w:color w:val="000000"/>
          <w:sz w:val="24"/>
          <w:szCs w:val="24"/>
        </w:rPr>
        <w:t xml:space="preserve">e della normativa richiamata nello stesso, </w:t>
      </w:r>
      <w:r w:rsidR="00AA2B30" w:rsidRPr="00297A1D">
        <w:rPr>
          <w:rFonts w:cs="Calibri"/>
          <w:color w:val="000000"/>
          <w:sz w:val="24"/>
          <w:szCs w:val="24"/>
        </w:rPr>
        <w:t>impegnandosi a</w:t>
      </w:r>
      <w:r w:rsidRPr="00297A1D">
        <w:rPr>
          <w:rFonts w:cs="Calibri"/>
          <w:color w:val="000000"/>
          <w:sz w:val="24"/>
          <w:szCs w:val="24"/>
        </w:rPr>
        <w:t xml:space="preserve"> rispettarle per l’intero periodo di assunzione degli obblighi;</w:t>
      </w:r>
    </w:p>
    <w:p w14:paraId="4DFC94CD" w14:textId="77777777" w:rsidR="00485B59" w:rsidRPr="0073292D" w:rsidRDefault="0073292D" w:rsidP="0073292D">
      <w:pPr>
        <w:spacing w:after="0"/>
        <w:jc w:val="both"/>
        <w:rPr>
          <w:b/>
          <w:sz w:val="24"/>
        </w:rPr>
      </w:pPr>
      <w:r>
        <w:rPr>
          <w:b/>
          <w:sz w:val="24"/>
        </w:rPr>
        <w:t>D</w:t>
      </w:r>
      <w:r w:rsidRPr="0073292D">
        <w:rPr>
          <w:b/>
          <w:sz w:val="24"/>
        </w:rPr>
        <w:t>i impegnarsi a:</w:t>
      </w:r>
    </w:p>
    <w:p w14:paraId="6DE56332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Osservare i termini previsti dal provvedimento di concessione e dagli atti ad esso conseguenti;</w:t>
      </w:r>
    </w:p>
    <w:p w14:paraId="141B767E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osservare le modalità di esecuzione degli investimenti previste dal provvedimento di concessione e da eventuali atti correlati, nonché nel rispetto della normativa vigente e dei vincoli di altra natura eventualmente esistenti; </w:t>
      </w:r>
    </w:p>
    <w:p w14:paraId="7C9D8707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i Requisiti previsti dall’Avviso per tutta la durata della concessione;</w:t>
      </w:r>
    </w:p>
    <w:p w14:paraId="42520DC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attivare, prima dell’avvio degli interventi ammessi ai benefici, un conto corrente dedicato intestato al soggetto beneficiario;</w:t>
      </w:r>
    </w:p>
    <w:p w14:paraId="60E77D68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 xml:space="preserve">far transitare sul conto corrente dedicato tutte le risorse finanziarie necessarie per la completa realizzazione dell’investimento, di natura pubblica (contributo in conto capitale), privata (mezzi propri) o derivanti da linee di finanziamento bancario; </w:t>
      </w:r>
    </w:p>
    <w:p w14:paraId="2BC2F120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attivo il conto corrente dedicato per l’intera durata dell’investimento e di erogazione dei relativi aiuti;</w:t>
      </w:r>
    </w:p>
    <w:p w14:paraId="70A91324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utilizzare il conto corrente dedicato per operazioni non riferibili agli interventi ammessi all’aiuto pubblico, limitando le uscite esclusivamente alle spese sostenute per l’esecuzione degli interventi finanziati;</w:t>
      </w:r>
    </w:p>
    <w:p w14:paraId="215046F6" w14:textId="6F23967F" w:rsidR="0073292D" w:rsidRPr="00FD748C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lastRenderedPageBreak/>
        <w:t xml:space="preserve">osservare le modalità di rendicontazione delle spese relative agli investimenti ammissibili </w:t>
      </w:r>
      <w:r>
        <w:rPr>
          <w:rFonts w:cs="Calibri"/>
          <w:color w:val="000000"/>
          <w:sz w:val="24"/>
          <w:szCs w:val="24"/>
        </w:rPr>
        <w:t xml:space="preserve">secondo </w:t>
      </w:r>
      <w:r w:rsidRPr="00297A1D">
        <w:rPr>
          <w:rFonts w:cs="Calibri"/>
          <w:color w:val="000000"/>
          <w:sz w:val="24"/>
          <w:szCs w:val="24"/>
        </w:rPr>
        <w:t xml:space="preserve">quanto previsto dall’Avviso pubblico e dal provvedimento di concessione e da eventuali atti correlati; </w:t>
      </w:r>
    </w:p>
    <w:p w14:paraId="43517448" w14:textId="3BACE139" w:rsidR="00FD748C" w:rsidRPr="00297A1D" w:rsidRDefault="00FD748C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297106">
        <w:rPr>
          <w:sz w:val="24"/>
          <w:lang w:eastAsia="x-none"/>
        </w:rPr>
        <w:t>presentare la domanda di pagamento saldo entro e non oltre 30 giorni dalla data stabilita dal bando, dal decreto di concessione e dagli atti correlati per l'ultimazione degli interventi</w:t>
      </w:r>
      <w:r>
        <w:rPr>
          <w:sz w:val="24"/>
          <w:lang w:eastAsia="x-none"/>
        </w:rPr>
        <w:t>;</w:t>
      </w:r>
    </w:p>
    <w:p w14:paraId="1FBF2103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non richiedere, per gli interventi ammessi a finanziamento, altri contributi pubblici;</w:t>
      </w:r>
    </w:p>
    <w:p w14:paraId="02623B2C" w14:textId="77777777" w:rsidR="0073292D" w:rsidRPr="00297A1D" w:rsidRDefault="0073292D" w:rsidP="007329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297A1D">
        <w:rPr>
          <w:rFonts w:cs="Calibri"/>
          <w:color w:val="000000"/>
          <w:sz w:val="24"/>
          <w:szCs w:val="24"/>
        </w:rPr>
        <w:t>mantenere la destinazione d’uso degli investimenti finanziati per un periodo minimo di 5 anni decorrenti dalla data di erogazione del saldo;</w:t>
      </w:r>
    </w:p>
    <w:p w14:paraId="33F446EE" w14:textId="296F9D04" w:rsidR="00566965" w:rsidRDefault="0073292D" w:rsidP="0056696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 w:rsidRPr="00DB397E">
        <w:rPr>
          <w:rFonts w:cs="Calibri"/>
          <w:color w:val="000000"/>
          <w:sz w:val="24"/>
          <w:szCs w:val="24"/>
        </w:rPr>
        <w:t xml:space="preserve">di consentire e agevolare i controlli e le ispezioni disposte dagli organismi deputati alla </w:t>
      </w:r>
      <w:r w:rsidR="00AA2B30" w:rsidRPr="00DB397E">
        <w:rPr>
          <w:rFonts w:cs="Calibri"/>
          <w:color w:val="000000"/>
          <w:sz w:val="24"/>
          <w:szCs w:val="24"/>
        </w:rPr>
        <w:t>verifica e</w:t>
      </w:r>
      <w:r w:rsidRPr="00DB397E">
        <w:rPr>
          <w:rFonts w:cs="Calibri"/>
          <w:color w:val="000000"/>
          <w:sz w:val="24"/>
          <w:szCs w:val="24"/>
        </w:rPr>
        <w:t xml:space="preserve"> al controllo a fornire ogni opportuna informazione, mettendo a disposizione il personale, la documentazione tecnica e contabile, e </w:t>
      </w:r>
      <w:r>
        <w:rPr>
          <w:rFonts w:cs="Calibri"/>
          <w:color w:val="000000"/>
          <w:sz w:val="24"/>
          <w:szCs w:val="24"/>
        </w:rPr>
        <w:t>t</w:t>
      </w:r>
      <w:r w:rsidRPr="00DB397E">
        <w:rPr>
          <w:rFonts w:cs="Calibri"/>
          <w:color w:val="000000"/>
          <w:sz w:val="24"/>
          <w:szCs w:val="24"/>
        </w:rPr>
        <w:t>utto quanto necessario</w:t>
      </w:r>
      <w:r w:rsidR="00AB51D0">
        <w:rPr>
          <w:rFonts w:cs="Calibri"/>
          <w:color w:val="000000"/>
          <w:sz w:val="24"/>
          <w:szCs w:val="24"/>
        </w:rPr>
        <w:t>.</w:t>
      </w:r>
      <w:r w:rsidRPr="00DB397E">
        <w:rPr>
          <w:rFonts w:cs="Calibri"/>
          <w:color w:val="000000"/>
          <w:sz w:val="24"/>
          <w:szCs w:val="24"/>
        </w:rPr>
        <w:t xml:space="preserve"> </w:t>
      </w:r>
    </w:p>
    <w:p w14:paraId="339B902D" w14:textId="77777777" w:rsidR="00AB51D0" w:rsidRDefault="00AB51D0" w:rsidP="0073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</w:p>
    <w:p w14:paraId="7628AE34" w14:textId="4949E9CF" w:rsidR="0073292D" w:rsidRPr="0073292D" w:rsidRDefault="0073292D" w:rsidP="0073292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b/>
          <w:color w:val="000000"/>
          <w:sz w:val="24"/>
          <w:szCs w:val="24"/>
        </w:rPr>
      </w:pPr>
      <w:r w:rsidRPr="0073292D">
        <w:rPr>
          <w:rFonts w:cs="Calibri"/>
          <w:b/>
          <w:color w:val="000000"/>
          <w:sz w:val="24"/>
          <w:szCs w:val="24"/>
        </w:rPr>
        <w:t>Di impegnarsi, inoltre:</w:t>
      </w:r>
    </w:p>
    <w:p w14:paraId="11AFF05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297A1D">
        <w:rPr>
          <w:rFonts w:cs="Calibri"/>
          <w:color w:val="000000"/>
          <w:sz w:val="24"/>
          <w:szCs w:val="24"/>
        </w:rPr>
        <w:t xml:space="preserve">realizzare, nei termini che saranno prescritti, tutte le attività ammissibili e ad impiegare l’intero contributo in conto capitale concesso per la realizzazione degli investimenti programmati e ritenuti ammissibili; </w:t>
      </w:r>
    </w:p>
    <w:p w14:paraId="25A2E470" w14:textId="77777777" w:rsidR="0073292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 </w:t>
      </w:r>
      <w:r w:rsidRPr="005E6B2C">
        <w:rPr>
          <w:rFonts w:cs="Calibri"/>
          <w:color w:val="000000"/>
          <w:sz w:val="24"/>
          <w:szCs w:val="24"/>
        </w:rPr>
        <w:t xml:space="preserve">restituire l’aiuto riscosso (aumentato degli interessi legali nel frattempo maturati e, ove ne ricorrano i presupposti, delle sanzioni amministrative pecuniarie previste dalla normativa di riferimento) in caso di mancata osservanza di uno o più obblighi stabiliti dalla normativa comunitaria, nazionale, regionale e dall’Avviso, nonché degli impegni assunti con la presente dichiarazione; </w:t>
      </w:r>
    </w:p>
    <w:p w14:paraId="75225914" w14:textId="6687358B" w:rsidR="0073292D" w:rsidRPr="00712605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102CDE">
        <w:rPr>
          <w:rFonts w:cs="Calibri"/>
          <w:color w:val="000000"/>
          <w:sz w:val="24"/>
          <w:szCs w:val="24"/>
        </w:rPr>
        <w:t xml:space="preserve">a </w:t>
      </w:r>
      <w:r w:rsidR="00AA2B30" w:rsidRPr="00102CDE">
        <w:rPr>
          <w:rFonts w:cs="Calibri"/>
          <w:color w:val="000000"/>
          <w:sz w:val="24"/>
          <w:szCs w:val="24"/>
        </w:rPr>
        <w:t>rispettare gli</w:t>
      </w:r>
      <w:r w:rsidRPr="00102CDE">
        <w:rPr>
          <w:sz w:val="24"/>
        </w:rPr>
        <w:t xml:space="preserve"> obblighi in materia di informazione e pubblicità,</w:t>
      </w:r>
      <w:r w:rsidR="00AB51D0" w:rsidRPr="00102CDE">
        <w:rPr>
          <w:sz w:val="24"/>
        </w:rPr>
        <w:t xml:space="preserve"> così come stabilito nell’avviso pubblico al paragrafo 26</w:t>
      </w:r>
      <w:r w:rsidR="002E03C8">
        <w:rPr>
          <w:sz w:val="24"/>
        </w:rPr>
        <w:t xml:space="preserve"> </w:t>
      </w:r>
      <w:r w:rsidRPr="00712605">
        <w:rPr>
          <w:sz w:val="24"/>
        </w:rPr>
        <w:t xml:space="preserve">anche in riferimento all’utilizzo del logo dell’Unione europea, specificando il Fondo di finanziamento, l’Asse e la Misura, secondo quanto previsto nell’allegato VI al Reg. (CE) 1974/2006, </w:t>
      </w:r>
      <w:r w:rsidRPr="00712605">
        <w:rPr>
          <w:rFonts w:cs="Calibri"/>
          <w:color w:val="000000"/>
          <w:sz w:val="24"/>
          <w:szCs w:val="24"/>
        </w:rPr>
        <w:t xml:space="preserve">secondo quanto stabilito dall’avviso pubblico </w:t>
      </w:r>
      <w:r w:rsidR="00AA2B30" w:rsidRPr="00712605">
        <w:rPr>
          <w:rFonts w:cs="Calibri"/>
          <w:color w:val="000000"/>
          <w:sz w:val="24"/>
          <w:szCs w:val="24"/>
        </w:rPr>
        <w:t>e dalla vigente</w:t>
      </w:r>
      <w:r w:rsidRPr="00712605">
        <w:rPr>
          <w:rFonts w:cs="Calibri"/>
          <w:color w:val="000000"/>
          <w:sz w:val="24"/>
          <w:szCs w:val="24"/>
        </w:rPr>
        <w:t xml:space="preserve"> normativa; </w:t>
      </w:r>
    </w:p>
    <w:p w14:paraId="41C03D8A" w14:textId="77777777" w:rsidR="0073292D" w:rsidRPr="00297A1D" w:rsidRDefault="0073292D" w:rsidP="007329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esonerare </w:t>
      </w:r>
      <w:r>
        <w:rPr>
          <w:rFonts w:cs="Calibri"/>
          <w:color w:val="000000"/>
          <w:sz w:val="24"/>
          <w:szCs w:val="24"/>
        </w:rPr>
        <w:t xml:space="preserve">il GAL Gargano, </w:t>
      </w:r>
      <w:r w:rsidR="00AA2B30">
        <w:rPr>
          <w:rFonts w:cs="Calibri"/>
          <w:color w:val="000000"/>
          <w:sz w:val="24"/>
          <w:szCs w:val="24"/>
        </w:rPr>
        <w:t>gli organismi</w:t>
      </w:r>
      <w:r>
        <w:rPr>
          <w:rFonts w:cs="Calibri"/>
          <w:color w:val="000000"/>
          <w:sz w:val="24"/>
          <w:szCs w:val="24"/>
        </w:rPr>
        <w:t xml:space="preserve"> comunitari,</w:t>
      </w:r>
      <w:r w:rsidRPr="00297A1D">
        <w:rPr>
          <w:rFonts w:cs="Calibri"/>
          <w:color w:val="000000"/>
          <w:sz w:val="24"/>
          <w:szCs w:val="24"/>
        </w:rPr>
        <w:t xml:space="preserve"> l’Amministrazione statale e regionale da qualsiasi responsabilità conseguente ad eventuali danni che, per effetto della esecuzione e dell’esercizio delle opere, dovessero essere arrecati alle persone o a beni pubblici e privati e di sollevare le Amministrazioni stesse da ogni azione o molestia; </w:t>
      </w:r>
    </w:p>
    <w:p w14:paraId="6E5A1F16" w14:textId="6ADD15AD" w:rsidR="00FF5B6A" w:rsidRPr="00AB51D0" w:rsidRDefault="0073292D" w:rsidP="00FF5B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ad </w:t>
      </w:r>
      <w:r w:rsidRPr="00297A1D">
        <w:rPr>
          <w:rFonts w:cs="Calibri"/>
          <w:color w:val="000000"/>
          <w:sz w:val="24"/>
          <w:szCs w:val="24"/>
        </w:rPr>
        <w:t xml:space="preserve">autorizzare ai sensi e per gli effetti del </w:t>
      </w:r>
      <w:proofErr w:type="spellStart"/>
      <w:r w:rsidR="00AA2B30" w:rsidRPr="00297A1D">
        <w:rPr>
          <w:rFonts w:cs="Calibri"/>
          <w:color w:val="000000"/>
          <w:sz w:val="24"/>
          <w:szCs w:val="24"/>
        </w:rPr>
        <w:t>D.</w:t>
      </w:r>
      <w:r w:rsidR="00AA2B30">
        <w:rPr>
          <w:rFonts w:cs="Calibri"/>
          <w:color w:val="000000"/>
          <w:sz w:val="24"/>
          <w:szCs w:val="24"/>
        </w:rPr>
        <w:t>Lgs.</w:t>
      </w:r>
      <w:proofErr w:type="spellEnd"/>
      <w:r>
        <w:rPr>
          <w:rFonts w:cs="Calibri"/>
          <w:color w:val="000000"/>
          <w:sz w:val="24"/>
          <w:szCs w:val="24"/>
        </w:rPr>
        <w:t xml:space="preserve"> n. 196/2003 Codice Privacy e del  </w:t>
      </w:r>
      <w:r w:rsidRPr="005E6B2C">
        <w:rPr>
          <w:rFonts w:cs="Calibri"/>
          <w:color w:val="000000"/>
          <w:sz w:val="24"/>
          <w:szCs w:val="24"/>
        </w:rPr>
        <w:t>regolamento generale sulla protezion</w:t>
      </w:r>
      <w:r>
        <w:rPr>
          <w:rFonts w:cs="Calibri"/>
          <w:color w:val="000000"/>
          <w:sz w:val="24"/>
          <w:szCs w:val="24"/>
        </w:rPr>
        <w:t xml:space="preserve">e dei dati (GDPR) Ue n.679/2016 Il Gal Gargano,  </w:t>
      </w:r>
      <w:r w:rsidRPr="00297A1D">
        <w:rPr>
          <w:rFonts w:cs="Calibri"/>
          <w:color w:val="000000"/>
          <w:sz w:val="24"/>
          <w:szCs w:val="24"/>
        </w:rPr>
        <w:t>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</w:t>
      </w:r>
      <w:r w:rsidR="00AB51D0">
        <w:rPr>
          <w:rFonts w:cs="Calibri"/>
          <w:color w:val="000000"/>
          <w:sz w:val="24"/>
          <w:szCs w:val="24"/>
        </w:rPr>
        <w:t>a.</w:t>
      </w:r>
      <w:r w:rsidRPr="00AB51D0">
        <w:rPr>
          <w:rFonts w:cs="Calibri"/>
          <w:bCs/>
          <w:color w:val="000000"/>
          <w:sz w:val="24"/>
          <w:szCs w:val="24"/>
        </w:rPr>
        <w:t xml:space="preserve"> </w:t>
      </w:r>
      <w:r w:rsidRPr="00AB51D0">
        <w:rPr>
          <w:rFonts w:cs="Calibri"/>
          <w:bCs/>
          <w:color w:val="000000"/>
          <w:sz w:val="24"/>
          <w:szCs w:val="24"/>
        </w:rPr>
        <w:tab/>
      </w:r>
      <w:r w:rsidRPr="00AB51D0">
        <w:rPr>
          <w:rFonts w:cs="Calibri"/>
          <w:bCs/>
          <w:color w:val="000000"/>
          <w:sz w:val="24"/>
          <w:szCs w:val="24"/>
        </w:rPr>
        <w:tab/>
      </w:r>
      <w:r w:rsidRPr="00AB51D0">
        <w:rPr>
          <w:rFonts w:cs="Calibri"/>
          <w:bCs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  <w:r w:rsidRPr="00AB51D0">
        <w:rPr>
          <w:rFonts w:cs="Calibri"/>
          <w:color w:val="000000"/>
          <w:sz w:val="24"/>
          <w:szCs w:val="24"/>
        </w:rPr>
        <w:tab/>
      </w:r>
    </w:p>
    <w:p w14:paraId="5B6A29B0" w14:textId="05C5DC12" w:rsidR="00645D11" w:rsidRPr="00AB51D0" w:rsidRDefault="00645D11" w:rsidP="00AB51D0">
      <w:pPr>
        <w:pStyle w:val="Sottotitolo"/>
        <w:spacing w:after="120" w:line="276" w:lineRule="auto"/>
        <w:jc w:val="left"/>
        <w:rPr>
          <w:rFonts w:ascii="Calibri" w:hAnsi="Calibri" w:cs="Arial"/>
          <w:sz w:val="22"/>
          <w:szCs w:val="22"/>
        </w:rPr>
      </w:pPr>
      <w:r w:rsidRPr="003F5875">
        <w:rPr>
          <w:rFonts w:ascii="Calibri" w:hAnsi="Calibri" w:cs="Arial"/>
          <w:sz w:val="22"/>
          <w:szCs w:val="22"/>
        </w:rPr>
        <w:t>Allega copia del seguente documento di riconoscimento:</w:t>
      </w:r>
      <w:r>
        <w:rPr>
          <w:rFonts w:ascii="Calibri" w:hAnsi="Calibri" w:cs="Arial"/>
          <w:sz w:val="22"/>
          <w:szCs w:val="22"/>
        </w:rPr>
        <w:t xml:space="preserve"> _________________________________________</w:t>
      </w:r>
    </w:p>
    <w:p w14:paraId="32BD3F36" w14:textId="77777777" w:rsidR="00645D11" w:rsidRDefault="00645D11" w:rsidP="00645D11">
      <w:pPr>
        <w:pStyle w:val="a"/>
        <w:spacing w:line="276" w:lineRule="auto"/>
        <w:rPr>
          <w:rFonts w:ascii="Calibri" w:hAnsi="Calibri" w:cs="Arial"/>
          <w:sz w:val="22"/>
        </w:rPr>
      </w:pPr>
      <w:r w:rsidRPr="003F5875">
        <w:rPr>
          <w:rFonts w:ascii="Calibri" w:hAnsi="Calibri" w:cs="Arial"/>
          <w:sz w:val="22"/>
        </w:rPr>
        <w:t>_____________________</w:t>
      </w:r>
    </w:p>
    <w:p w14:paraId="081AEE7F" w14:textId="4BEA0F3D" w:rsidR="00645D11" w:rsidRPr="003F5875" w:rsidRDefault="00645D11" w:rsidP="00645D11">
      <w:pPr>
        <w:pStyle w:val="a"/>
        <w:spacing w:line="276" w:lineRule="auto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     </w:t>
      </w:r>
      <w:r w:rsidRPr="003F5875">
        <w:rPr>
          <w:rFonts w:ascii="Calibri" w:hAnsi="Calibri" w:cs="Arial"/>
          <w:sz w:val="22"/>
        </w:rPr>
        <w:t>Luogo - data</w:t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  <w:r w:rsidRPr="003F5875">
        <w:rPr>
          <w:rFonts w:ascii="Calibri" w:hAnsi="Calibri" w:cs="Arial"/>
          <w:sz w:val="22"/>
        </w:rPr>
        <w:tab/>
      </w:r>
    </w:p>
    <w:p w14:paraId="0C3C27F3" w14:textId="77777777" w:rsidR="00645D11" w:rsidRPr="003F5875" w:rsidRDefault="00645D11" w:rsidP="00645D11">
      <w:pPr>
        <w:pStyle w:val="a"/>
        <w:spacing w:line="276" w:lineRule="auto"/>
        <w:ind w:left="567"/>
        <w:jc w:val="right"/>
        <w:rPr>
          <w:rFonts w:ascii="Calibri" w:hAnsi="Calibri" w:cs="Arial"/>
          <w:sz w:val="22"/>
        </w:rPr>
      </w:pPr>
      <w:r w:rsidRPr="003F5875">
        <w:rPr>
          <w:rFonts w:ascii="Calibri" w:hAnsi="Calibri" w:cs="Arial"/>
          <w:sz w:val="22"/>
        </w:rPr>
        <w:t>_____________________________________</w:t>
      </w:r>
    </w:p>
    <w:p w14:paraId="7AD55663" w14:textId="3E956EBB" w:rsidR="00645D11" w:rsidRDefault="00645D11" w:rsidP="00645D11">
      <w:pPr>
        <w:ind w:firstLine="708"/>
        <w:jc w:val="both"/>
        <w:rPr>
          <w:rFonts w:ascii="Calibri" w:hAnsi="Calibri" w:cs="Arial"/>
        </w:rPr>
      </w:pPr>
      <w:r w:rsidRPr="003F5875">
        <w:rPr>
          <w:rFonts w:ascii="Calibri" w:hAnsi="Calibri" w:cs="Arial"/>
        </w:rPr>
        <w:t xml:space="preserve">             </w:t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</w:r>
      <w:r w:rsidRPr="003F5875">
        <w:rPr>
          <w:rFonts w:ascii="Calibri" w:hAnsi="Calibri" w:cs="Arial"/>
        </w:rPr>
        <w:tab/>
        <w:t xml:space="preserve">         </w:t>
      </w:r>
      <w:r w:rsidRPr="003F5875">
        <w:rPr>
          <w:rFonts w:ascii="Calibri" w:hAnsi="Calibri" w:cs="Arial"/>
        </w:rPr>
        <w:tab/>
        <w:t xml:space="preserve">       </w:t>
      </w:r>
      <w:r>
        <w:rPr>
          <w:rFonts w:ascii="Calibri" w:hAnsi="Calibri" w:cs="Arial"/>
        </w:rPr>
        <w:t xml:space="preserve">              </w:t>
      </w:r>
      <w:r w:rsidRPr="003F5875">
        <w:rPr>
          <w:rFonts w:ascii="Calibri" w:hAnsi="Calibri" w:cs="Arial"/>
        </w:rPr>
        <w:t xml:space="preserve">  Firma</w:t>
      </w:r>
    </w:p>
    <w:p w14:paraId="15E3D9D7" w14:textId="48612A57" w:rsidR="00FF5B6A" w:rsidRPr="00AB51D0" w:rsidRDefault="00645D11" w:rsidP="00AB51D0">
      <w:pPr>
        <w:spacing w:after="0" w:line="240" w:lineRule="auto"/>
        <w:ind w:left="5664"/>
        <w:jc w:val="center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(</w:t>
      </w:r>
      <w:r w:rsidRPr="003F5875">
        <w:rPr>
          <w:rFonts w:ascii="Calibri" w:hAnsi="Calibri" w:cs="Arial"/>
          <w:sz w:val="18"/>
          <w:szCs w:val="18"/>
        </w:rPr>
        <w:t>La firma deve essere apposta a norma dell’articolo 38 del DPR 445/2000</w:t>
      </w:r>
      <w:r w:rsidR="00AB51D0">
        <w:rPr>
          <w:rFonts w:ascii="Calibri" w:hAnsi="Calibri" w:cs="Arial"/>
          <w:sz w:val="18"/>
          <w:szCs w:val="18"/>
        </w:rPr>
        <w:t>)</w:t>
      </w:r>
    </w:p>
    <w:sectPr w:rsidR="00FF5B6A" w:rsidRPr="00AB51D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2616" w14:textId="77777777" w:rsidR="00884298" w:rsidRDefault="00884298" w:rsidP="00FF5B6A">
      <w:pPr>
        <w:spacing w:after="0" w:line="240" w:lineRule="auto"/>
      </w:pPr>
      <w:r>
        <w:separator/>
      </w:r>
    </w:p>
  </w:endnote>
  <w:endnote w:type="continuationSeparator" w:id="0">
    <w:p w14:paraId="3574858C" w14:textId="77777777" w:rsidR="00884298" w:rsidRDefault="00884298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1238" w14:textId="77777777" w:rsidR="00884298" w:rsidRDefault="00884298" w:rsidP="00FF5B6A">
      <w:pPr>
        <w:spacing w:after="0" w:line="240" w:lineRule="auto"/>
      </w:pPr>
      <w:r>
        <w:separator/>
      </w:r>
    </w:p>
  </w:footnote>
  <w:footnote w:type="continuationSeparator" w:id="0">
    <w:p w14:paraId="063CBA7E" w14:textId="77777777" w:rsidR="00884298" w:rsidRDefault="00884298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9117" w14:textId="2A859982" w:rsidR="00B04B33" w:rsidRPr="00677E8D" w:rsidRDefault="00341AB4" w:rsidP="00341AB4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u w:val="single"/>
        <w:lang w:eastAsia="it-IT"/>
      </w:rPr>
    </w:pPr>
    <w:bookmarkStart w:id="0" w:name="_Toc481143959"/>
    <w:r w:rsidRPr="00677E8D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 xml:space="preserve">MODELLO </w:t>
    </w:r>
    <w:r w:rsidR="005B2711" w:rsidRPr="00677E8D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>4</w:t>
    </w:r>
    <w:r w:rsidRPr="00677E8D">
      <w:rPr>
        <w:rFonts w:eastAsia="Times New Roman" w:cs="Times New Roman"/>
        <w:b/>
        <w:bCs/>
        <w:iCs/>
        <w:sz w:val="24"/>
        <w:szCs w:val="24"/>
        <w:u w:val="single"/>
        <w:lang w:eastAsia="it-IT"/>
      </w:rPr>
      <w:t xml:space="preserve"> - Dichiarazioni</w:t>
    </w:r>
    <w:bookmarkEnd w:id="0"/>
  </w:p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48A71A0"/>
    <w:multiLevelType w:val="hybridMultilevel"/>
    <w:tmpl w:val="29B8C050"/>
    <w:lvl w:ilvl="0" w:tplc="5B5897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B6A"/>
    <w:rsid w:val="00006EBA"/>
    <w:rsid w:val="00014F7B"/>
    <w:rsid w:val="000A6217"/>
    <w:rsid w:val="000B7FBE"/>
    <w:rsid w:val="00102CDE"/>
    <w:rsid w:val="001602E9"/>
    <w:rsid w:val="001A4020"/>
    <w:rsid w:val="001B466B"/>
    <w:rsid w:val="001C4896"/>
    <w:rsid w:val="001E4C8D"/>
    <w:rsid w:val="00213E89"/>
    <w:rsid w:val="0021472A"/>
    <w:rsid w:val="00297106"/>
    <w:rsid w:val="002C595E"/>
    <w:rsid w:val="002D4350"/>
    <w:rsid w:val="002D52D0"/>
    <w:rsid w:val="002E03C8"/>
    <w:rsid w:val="00303B43"/>
    <w:rsid w:val="00314841"/>
    <w:rsid w:val="00335DB6"/>
    <w:rsid w:val="00341AB4"/>
    <w:rsid w:val="003426B6"/>
    <w:rsid w:val="003D03EE"/>
    <w:rsid w:val="00485B59"/>
    <w:rsid w:val="004D5553"/>
    <w:rsid w:val="004E628C"/>
    <w:rsid w:val="00566965"/>
    <w:rsid w:val="005B2711"/>
    <w:rsid w:val="006056A8"/>
    <w:rsid w:val="00645D11"/>
    <w:rsid w:val="00677E8D"/>
    <w:rsid w:val="0068444A"/>
    <w:rsid w:val="006A5A0E"/>
    <w:rsid w:val="0073292D"/>
    <w:rsid w:val="00781626"/>
    <w:rsid w:val="007D6D57"/>
    <w:rsid w:val="007E5A31"/>
    <w:rsid w:val="00884298"/>
    <w:rsid w:val="008E034A"/>
    <w:rsid w:val="00911E19"/>
    <w:rsid w:val="009737B4"/>
    <w:rsid w:val="009C0EFF"/>
    <w:rsid w:val="00A435B6"/>
    <w:rsid w:val="00A84151"/>
    <w:rsid w:val="00A9470E"/>
    <w:rsid w:val="00AA2B30"/>
    <w:rsid w:val="00AB51D0"/>
    <w:rsid w:val="00AD7CE7"/>
    <w:rsid w:val="00B04B33"/>
    <w:rsid w:val="00BC6775"/>
    <w:rsid w:val="00C33461"/>
    <w:rsid w:val="00C55CCB"/>
    <w:rsid w:val="00C63816"/>
    <w:rsid w:val="00CB3282"/>
    <w:rsid w:val="00D11F37"/>
    <w:rsid w:val="00DD2A57"/>
    <w:rsid w:val="00EA7202"/>
    <w:rsid w:val="00F441C3"/>
    <w:rsid w:val="00F93FEF"/>
    <w:rsid w:val="00F96A1C"/>
    <w:rsid w:val="00FD748C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paragraph" w:customStyle="1" w:styleId="a">
    <w:basedOn w:val="Normale"/>
    <w:next w:val="Corpotesto"/>
    <w:link w:val="CorpodeltestoCarattere"/>
    <w:rsid w:val="00645D11"/>
    <w:pPr>
      <w:spacing w:after="0" w:line="240" w:lineRule="auto"/>
      <w:jc w:val="both"/>
    </w:pPr>
    <w:rPr>
      <w:sz w:val="24"/>
    </w:rPr>
  </w:style>
  <w:style w:type="paragraph" w:styleId="Sottotitolo">
    <w:name w:val="Subtitle"/>
    <w:basedOn w:val="Normale"/>
    <w:link w:val="SottotitoloCarattere"/>
    <w:qFormat/>
    <w:rsid w:val="0064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45D1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link w:val="a"/>
    <w:rsid w:val="00645D11"/>
    <w:rPr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5D1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Direttore</cp:lastModifiedBy>
  <cp:revision>36</cp:revision>
  <cp:lastPrinted>2018-11-26T15:59:00Z</cp:lastPrinted>
  <dcterms:created xsi:type="dcterms:W3CDTF">2018-06-01T13:31:00Z</dcterms:created>
  <dcterms:modified xsi:type="dcterms:W3CDTF">2021-05-26T14:19:00Z</dcterms:modified>
</cp:coreProperties>
</file>