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861F1D" w:rsidRDefault="007D5DD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2B1F09FF" wp14:editId="60CF4DFB">
            <wp:extent cx="2733675" cy="1171575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C00" w:rsidRDefault="00614C0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614C00" w:rsidRPr="0041605E" w:rsidRDefault="00614C0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45FF9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C.4a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NOTA ESPLICATIVA PER LA DESCRIZIONE DEL PROGETTO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(massimo 20 cartelle)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BD3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40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4"/>
          <w:szCs w:val="24"/>
        </w:rPr>
      </w:pPr>
      <w:r>
        <w:rPr>
          <w:rFonts w:eastAsia="Times New Roman" w:cs="Arial"/>
          <w:b/>
          <w:bCs/>
          <w:smallCaps/>
          <w:sz w:val="24"/>
          <w:szCs w:val="24"/>
        </w:rPr>
        <w:t>Azione _</w:t>
      </w:r>
      <w:r w:rsidR="00CD4C72">
        <w:rPr>
          <w:rFonts w:eastAsia="Times New Roman" w:cs="Arial"/>
          <w:b/>
          <w:bCs/>
          <w:smallCaps/>
          <w:sz w:val="24"/>
          <w:szCs w:val="24"/>
        </w:rPr>
        <w:t>2 Gargano Impatto Zero</w:t>
      </w:r>
      <w:r>
        <w:rPr>
          <w:rFonts w:eastAsia="Times New Roman" w:cs="Arial"/>
          <w:b/>
          <w:bCs/>
          <w:smallCaps/>
          <w:sz w:val="24"/>
          <w:szCs w:val="24"/>
        </w:rPr>
        <w:t xml:space="preserve">  - </w:t>
      </w:r>
      <w:r w:rsidRPr="00DF2B18">
        <w:rPr>
          <w:rFonts w:eastAsia="Times New Roman" w:cs="Arial"/>
          <w:b/>
          <w:bCs/>
          <w:smallCaps/>
          <w:sz w:val="24"/>
          <w:szCs w:val="24"/>
        </w:rPr>
        <w:t>Intervento __</w:t>
      </w:r>
      <w:r w:rsidR="00CD4C72">
        <w:rPr>
          <w:rFonts w:eastAsia="Times New Roman" w:cs="Arial"/>
          <w:b/>
          <w:bCs/>
          <w:smallCaps/>
          <w:sz w:val="24"/>
          <w:szCs w:val="24"/>
        </w:rPr>
        <w:t>2.1</w:t>
      </w:r>
      <w:r w:rsidRPr="00DF2B18">
        <w:rPr>
          <w:rFonts w:eastAsia="Times New Roman" w:cs="Arial"/>
          <w:b/>
          <w:bCs/>
          <w:smallCaps/>
          <w:sz w:val="24"/>
          <w:szCs w:val="24"/>
        </w:rPr>
        <w:t>_____</w:t>
      </w:r>
    </w:p>
    <w:p w:rsidR="00DF2B18" w:rsidRPr="00D05709" w:rsidRDefault="00DF2B18" w:rsidP="00D05709">
      <w:pPr>
        <w:ind w:left="176" w:right="318"/>
        <w:rPr>
          <w:rFonts w:ascii="Arial" w:eastAsia="Times New Roman" w:hAnsi="Arial" w:cs="Arial"/>
          <w:b/>
          <w:smallCaps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 xml:space="preserve">TITOLO PROGETTO </w:t>
      </w:r>
      <w:r w:rsidRPr="00D05709">
        <w:rPr>
          <w:rFonts w:eastAsia="Times New Roman" w:cs="Arial"/>
          <w:b/>
          <w:bCs/>
          <w:smallCaps/>
          <w:sz w:val="24"/>
          <w:szCs w:val="24"/>
        </w:rPr>
        <w:t>“</w:t>
      </w:r>
      <w:r w:rsidR="00D05709" w:rsidRPr="00D05709">
        <w:rPr>
          <w:rFonts w:eastAsia="Times New Roman" w:cs="Arial"/>
          <w:b/>
          <w:bCs/>
          <w:smallCaps/>
          <w:sz w:val="24"/>
          <w:szCs w:val="24"/>
        </w:rPr>
        <w:t>S</w:t>
      </w:r>
      <w:r w:rsidR="00D05709" w:rsidRPr="00D05709">
        <w:rPr>
          <w:rFonts w:cs="Calibri"/>
          <w:b/>
          <w:sz w:val="24"/>
          <w:szCs w:val="24"/>
        </w:rPr>
        <w:t>.O.S GARGANO - servizi organizzati e specifici per le imprese, Centro multifunzionale dei prodotti degli ambienti Vallivi</w:t>
      </w:r>
      <w:r w:rsidRPr="00D05709">
        <w:rPr>
          <w:rFonts w:eastAsia="Times New Roman" w:cs="Arial"/>
          <w:b/>
          <w:bCs/>
          <w:smallCaps/>
          <w:sz w:val="24"/>
          <w:szCs w:val="24"/>
        </w:rPr>
        <w:t>”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</w:rPr>
      </w:pPr>
    </w:p>
    <w:p w:rsidR="00DF2B18" w:rsidRPr="00DF2B18" w:rsidRDefault="00DF2B18" w:rsidP="00DF2B18">
      <w:pPr>
        <w:spacing w:after="120" w:line="240" w:lineRule="auto"/>
        <w:rPr>
          <w:rFonts w:cs="Tahoma"/>
          <w:b/>
          <w:i/>
          <w:sz w:val="20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 xml:space="preserve">A. ANAGRAFICA DELL’IMPRESA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DF2B18" w:rsidRPr="00DF2B18" w:rsidTr="007438A1">
        <w:trPr>
          <w:trHeight w:val="492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Cognome e Nome o Ragione sociale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Forma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rPr>
          <w:trHeight w:val="5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Comune e Provincia della sede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Codice Fiscale – P. IVA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Legale Rappresentante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Telefono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Fax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highlight w:val="yellow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E-mail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PEC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Collocazione geografica dell’intervento proposto (comune, provincia etc)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Dimensioni dell’impresa (micro, piccola, media, grande)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Breve descrizione anni di esperienza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z w:val="20"/>
                <w:szCs w:val="24"/>
                <w:highlight w:val="yellow"/>
                <w:lang w:eastAsia="it-IT"/>
              </w:rPr>
            </w:pPr>
          </w:p>
        </w:tc>
      </w:tr>
      <w:tr w:rsidR="00DF2B18" w:rsidRPr="00DF2B18" w:rsidTr="00DF2B18">
        <w:trPr>
          <w:trHeight w:val="34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Competenze specifiche dell’impresa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Fatturato annuo 2016 (€)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rPr>
          <w:trHeight w:val="13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Produzioni 2016 (tipologia e quantitativi)</w:t>
            </w:r>
            <w:r>
              <w:rPr>
                <w:rFonts w:cs="Tahoma"/>
                <w:smallCaps/>
                <w:sz w:val="24"/>
                <w:szCs w:val="16"/>
                <w:lang w:eastAsia="de-DE"/>
              </w:rPr>
              <w:t xml:space="preserve"> </w:t>
            </w:r>
          </w:p>
          <w:p w:rsidR="00DF2B18" w:rsidRPr="00D51F18" w:rsidRDefault="00DF2B18" w:rsidP="00DF2B18">
            <w:pPr>
              <w:spacing w:after="120" w:line="240" w:lineRule="auto"/>
              <w:jc w:val="both"/>
              <w:rPr>
                <w:rFonts w:cs="Tahoma"/>
                <w:i/>
                <w:smallCaps/>
                <w:color w:val="000000" w:themeColor="text1"/>
                <w:sz w:val="24"/>
                <w:szCs w:val="16"/>
                <w:lang w:eastAsia="de-DE"/>
              </w:rPr>
            </w:pPr>
            <w:bookmarkStart w:id="0" w:name="_GoBack"/>
            <w:bookmarkEnd w:id="0"/>
            <w:r w:rsidRPr="00D51F18">
              <w:rPr>
                <w:rFonts w:cs="Tahoma"/>
                <w:i/>
                <w:smallCaps/>
                <w:color w:val="000000" w:themeColor="text1"/>
                <w:sz w:val="24"/>
                <w:szCs w:val="16"/>
                <w:lang w:eastAsia="de-DE"/>
              </w:rPr>
              <w:t>in caso di beneficiari privati/pescatori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N° dipendenti e organizzazione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</w:tbl>
    <w:p w:rsidR="00DF2B18" w:rsidRPr="00DF2B18" w:rsidRDefault="00DF2B18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614C00" w:rsidRDefault="00614C00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</w:p>
    <w:p w:rsidR="00D05709" w:rsidRDefault="00D05709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</w:p>
    <w:p w:rsidR="00D05709" w:rsidRDefault="00D05709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</w:p>
    <w:p w:rsidR="00D05709" w:rsidRDefault="00D05709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</w:p>
    <w:p w:rsidR="00D05709" w:rsidRDefault="00D05709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</w:p>
    <w:p w:rsidR="00D05709" w:rsidRDefault="00D05709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</w:p>
    <w:p w:rsidR="00DF2B18" w:rsidRPr="00DF2B18" w:rsidRDefault="00DF2B18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lastRenderedPageBreak/>
        <w:t>B. RELAZIONE TECNICA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Descrizione del progetto</w:t>
      </w:r>
    </w:p>
    <w:p w:rsidR="00DF2B18" w:rsidRPr="00DF2B18" w:rsidRDefault="00DF2B18" w:rsidP="00DF2B18">
      <w:pPr>
        <w:shd w:val="clear" w:color="auto" w:fill="D9E2F3"/>
        <w:tabs>
          <w:tab w:val="num" w:pos="0"/>
        </w:tabs>
        <w:suppressAutoHyphens/>
        <w:spacing w:before="120" w:after="120" w:line="100" w:lineRule="atLeast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cs="Arial"/>
          <w:smallCaps/>
          <w:sz w:val="24"/>
          <w:szCs w:val="24"/>
          <w:lang w:eastAsia="de-DE"/>
        </w:rPr>
        <w:t>1.1 Obiettivi e natura dell’investimento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bookmarkStart w:id="1" w:name="_Hlk508102376"/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eastAsia="Times New Roman" w:cs="Arial"/>
          <w:sz w:val="24"/>
          <w:szCs w:val="24"/>
        </w:rPr>
        <w:t xml:space="preserve">1.2 </w:t>
      </w:r>
      <w:r w:rsidRPr="00DF2B18">
        <w:rPr>
          <w:rFonts w:cs="Arial"/>
          <w:smallCaps/>
          <w:sz w:val="24"/>
          <w:szCs w:val="24"/>
          <w:lang w:eastAsia="de-DE"/>
        </w:rPr>
        <w:t>Motivi che giustificano la realizzazione del progetto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Misure proposte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Descrizione generale delle attività previste e della loro utilizzazione tecnica, nonché dei bisogni ai quali esse rispondono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Ubicazione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Descrizione tecnica dettagliata dei lavori e degli investimenti proposti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614C00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</w:rPr>
      </w:pPr>
      <w:r>
        <w:rPr>
          <w:rFonts w:eastAsia="Times New Roman" w:cs="Arial"/>
          <w:smallCaps/>
          <w:sz w:val="24"/>
          <w:szCs w:val="24"/>
        </w:rPr>
        <w:lastRenderedPageBreak/>
        <w:t>Prev</w:t>
      </w:r>
      <w:r w:rsidR="00DF2B18" w:rsidRPr="00DF2B18">
        <w:rPr>
          <w:rFonts w:eastAsia="Times New Roman" w:cs="Arial"/>
          <w:smallCaps/>
          <w:sz w:val="24"/>
          <w:szCs w:val="24"/>
        </w:rPr>
        <w:t>entivo del costo globale dei lavori</w:t>
      </w:r>
    </w:p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DF2B18">
        <w:rPr>
          <w:rFonts w:eastAsia="Times New Roman" w:cs="Arial"/>
          <w:sz w:val="24"/>
          <w:szCs w:val="24"/>
        </w:rPr>
        <w:t>Il preventivo del costo globale per ciascuna delle WP di progetto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1700"/>
        <w:gridCol w:w="1316"/>
        <w:gridCol w:w="1500"/>
      </w:tblGrid>
      <w:tr w:rsidR="00DF2B18" w:rsidRPr="00DF2B18" w:rsidTr="007438A1">
        <w:trPr>
          <w:trHeight w:val="609"/>
        </w:trPr>
        <w:tc>
          <w:tcPr>
            <w:tcW w:w="5338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Descrizione attività progettuale (WP)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Imponibile (€)</w:t>
            </w:r>
          </w:p>
        </w:tc>
        <w:tc>
          <w:tcPr>
            <w:tcW w:w="1316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IVA (€)</w:t>
            </w:r>
          </w:p>
        </w:tc>
        <w:tc>
          <w:tcPr>
            <w:tcW w:w="15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Totale (€)</w:t>
            </w: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 w:rsidRPr="00DF2B18">
              <w:rPr>
                <w:smallCaps/>
                <w:szCs w:val="24"/>
                <w:lang w:eastAsia="de-DE"/>
              </w:rPr>
              <w:t xml:space="preserve">WP1 </w:t>
            </w:r>
            <w:r>
              <w:rPr>
                <w:smallCaps/>
                <w:szCs w:val="24"/>
                <w:lang w:eastAsia="de-DE"/>
              </w:rPr>
              <w:t>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>
              <w:rPr>
                <w:smallCaps/>
                <w:szCs w:val="24"/>
                <w:lang w:eastAsia="de-DE"/>
              </w:rPr>
              <w:t>WP2</w:t>
            </w:r>
            <w:r w:rsidRPr="00DF2B18">
              <w:rPr>
                <w:smallCaps/>
                <w:szCs w:val="24"/>
                <w:lang w:eastAsia="de-DE"/>
              </w:rPr>
              <w:t xml:space="preserve"> 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D9E2F3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Totale complessivo lavori progetto</w:t>
            </w:r>
          </w:p>
        </w:tc>
        <w:tc>
          <w:tcPr>
            <w:tcW w:w="17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16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</w:rPr>
      </w:pP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Relazione descrittiva del possesso degli elementi di valutazione di cui ai criteri di selezione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5033"/>
        <w:gridCol w:w="4471"/>
      </w:tblGrid>
      <w:tr w:rsidR="00DF2B18" w:rsidRPr="00DF2B18" w:rsidTr="007438A1">
        <w:trPr>
          <w:trHeight w:hRule="exact" w:val="511"/>
          <w:jc w:val="center"/>
        </w:trPr>
        <w:tc>
          <w:tcPr>
            <w:tcW w:w="9995" w:type="dxa"/>
            <w:gridSpan w:val="3"/>
            <w:shd w:val="clear" w:color="auto" w:fill="DEEAF6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TRASVERSALI</w:t>
            </w:r>
          </w:p>
        </w:tc>
      </w:tr>
      <w:tr w:rsidR="00DF2B18" w:rsidRPr="00DF2B18" w:rsidTr="007438A1">
        <w:trPr>
          <w:trHeight w:hRule="exact" w:val="516"/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jc w:val="both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RELATIVI ALL'OPERAZIONE</w:t>
            </w:r>
          </w:p>
        </w:tc>
      </w:tr>
      <w:tr w:rsidR="00F76FC0" w:rsidRPr="00DF2B18" w:rsidTr="008239B3">
        <w:trPr>
          <w:trHeight w:hRule="exact" w:val="603"/>
          <w:jc w:val="center"/>
        </w:trPr>
        <w:tc>
          <w:tcPr>
            <w:tcW w:w="491" w:type="dxa"/>
            <w:shd w:val="clear" w:color="auto" w:fill="auto"/>
          </w:tcPr>
          <w:p w:rsidR="00F76FC0" w:rsidRPr="00C72031" w:rsidRDefault="00F76FC0" w:rsidP="00F76FC0">
            <w:r w:rsidRPr="00C72031">
              <w:t>O1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F76FC0" w:rsidRPr="00510C9F" w:rsidRDefault="00F76FC0" w:rsidP="00F76FC0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A9133D">
              <w:rPr>
                <w:rFonts w:asciiTheme="minorHAnsi" w:eastAsia="Times New Roman" w:hAnsiTheme="minorHAnsi" w:cs="Arial"/>
                <w:color w:val="000000"/>
                <w:lang w:eastAsia="it-IT"/>
              </w:rPr>
              <w:t>Progetto presentato da due o</w:t>
            </w:r>
            <w:r>
              <w:rPr>
                <w:rFonts w:asciiTheme="minorHAnsi" w:eastAsia="Times New Roman" w:hAnsiTheme="minorHAnsi" w:cs="Arial"/>
                <w:color w:val="000000"/>
                <w:lang w:eastAsia="it-IT"/>
              </w:rPr>
              <w:t xml:space="preserve"> </w:t>
            </w:r>
            <w:r w:rsidRPr="00A9133D">
              <w:rPr>
                <w:rFonts w:asciiTheme="minorHAnsi" w:eastAsia="Times New Roman" w:hAnsiTheme="minorHAnsi" w:cs="Arial"/>
                <w:color w:val="000000"/>
                <w:lang w:eastAsia="it-IT"/>
              </w:rPr>
              <w:t>più</w:t>
            </w:r>
            <w:r>
              <w:rPr>
                <w:rFonts w:asciiTheme="minorHAnsi" w:eastAsia="Times New Roman" w:hAnsiTheme="minorHAnsi" w:cs="Arial"/>
                <w:color w:val="000000"/>
                <w:lang w:eastAsia="it-IT"/>
              </w:rPr>
              <w:t xml:space="preserve"> </w:t>
            </w:r>
            <w:r w:rsidRPr="00A9133D">
              <w:rPr>
                <w:rFonts w:asciiTheme="minorHAnsi" w:eastAsia="Times New Roman" w:hAnsiTheme="minorHAnsi" w:cs="Arial"/>
                <w:color w:val="000000"/>
                <w:lang w:eastAsia="it-IT"/>
              </w:rPr>
              <w:t>potenziali  beneficiari,  in</w:t>
            </w:r>
            <w:r>
              <w:rPr>
                <w:rFonts w:asciiTheme="minorHAnsi" w:eastAsia="Times New Roman" w:hAnsiTheme="minorHAnsi" w:cs="Arial"/>
                <w:color w:val="000000"/>
                <w:lang w:eastAsia="it-IT"/>
              </w:rPr>
              <w:t xml:space="preserve"> </w:t>
            </w:r>
            <w:r w:rsidRPr="00A9133D">
              <w:rPr>
                <w:rFonts w:asciiTheme="minorHAnsi" w:eastAsia="Times New Roman" w:hAnsiTheme="minorHAnsi" w:cs="Arial"/>
                <w:color w:val="000000"/>
                <w:lang w:eastAsia="it-IT"/>
              </w:rPr>
              <w:t>Partenariato (ATS) tra loro;</w:t>
            </w:r>
          </w:p>
        </w:tc>
        <w:tc>
          <w:tcPr>
            <w:tcW w:w="4471" w:type="dxa"/>
            <w:vAlign w:val="center"/>
          </w:tcPr>
          <w:p w:rsidR="00F76FC0" w:rsidRPr="00DF2B18" w:rsidRDefault="00F76FC0" w:rsidP="00F76FC0">
            <w:pPr>
              <w:widowControl w:val="0"/>
              <w:spacing w:before="120" w:after="120" w:line="240" w:lineRule="auto"/>
              <w:ind w:left="106" w:right="65"/>
              <w:jc w:val="both"/>
              <w:rPr>
                <w:rFonts w:cs="Calibri"/>
              </w:rPr>
            </w:pPr>
          </w:p>
        </w:tc>
      </w:tr>
      <w:tr w:rsidR="00F76FC0" w:rsidRPr="00DF2B18" w:rsidTr="008239B3">
        <w:trPr>
          <w:trHeight w:hRule="exact" w:val="1020"/>
          <w:jc w:val="center"/>
        </w:trPr>
        <w:tc>
          <w:tcPr>
            <w:tcW w:w="491" w:type="dxa"/>
            <w:shd w:val="clear" w:color="auto" w:fill="auto"/>
          </w:tcPr>
          <w:p w:rsidR="00F76FC0" w:rsidRPr="00C72031" w:rsidRDefault="00F76FC0" w:rsidP="00F76FC0">
            <w:r w:rsidRPr="00C72031">
              <w:t>O2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F76FC0" w:rsidRPr="00510C9F" w:rsidRDefault="00F76FC0" w:rsidP="00F76FC0">
            <w:pPr>
              <w:spacing w:line="257" w:lineRule="exact"/>
              <w:ind w:left="5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>
              <w:t xml:space="preserve">Qualità del partenariato di Progetto rappresentativo anche delle imprese di pesca/acquacoltura del territorio del GAL </w:t>
            </w:r>
          </w:p>
        </w:tc>
        <w:tc>
          <w:tcPr>
            <w:tcW w:w="4471" w:type="dxa"/>
            <w:vAlign w:val="center"/>
          </w:tcPr>
          <w:p w:rsidR="00F76FC0" w:rsidRPr="00DF2B18" w:rsidRDefault="00F76FC0" w:rsidP="00F76FC0">
            <w:pPr>
              <w:widowControl w:val="0"/>
              <w:spacing w:before="120" w:after="120" w:line="240" w:lineRule="auto"/>
              <w:ind w:left="106" w:right="67"/>
              <w:jc w:val="both"/>
              <w:rPr>
                <w:rFonts w:cs="Calibri"/>
              </w:rPr>
            </w:pPr>
          </w:p>
        </w:tc>
      </w:tr>
      <w:tr w:rsidR="00F76FC0" w:rsidRPr="00DF2B18" w:rsidTr="008239B3">
        <w:trPr>
          <w:trHeight w:hRule="exact" w:val="1016"/>
          <w:jc w:val="center"/>
        </w:trPr>
        <w:tc>
          <w:tcPr>
            <w:tcW w:w="491" w:type="dxa"/>
            <w:shd w:val="clear" w:color="auto" w:fill="auto"/>
          </w:tcPr>
          <w:p w:rsidR="00F76FC0" w:rsidRPr="00C72031" w:rsidRDefault="00F76FC0" w:rsidP="00F76FC0">
            <w:r w:rsidRPr="00C72031">
              <w:t>O3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F76FC0" w:rsidRDefault="00F76FC0" w:rsidP="00F76FC0">
            <w:pPr>
              <w:spacing w:line="257" w:lineRule="exact"/>
              <w:ind w:left="5"/>
            </w:pPr>
            <w:r>
              <w:t>Qualità della proposta progettuale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F76FC0" w:rsidRPr="00DF2B18" w:rsidRDefault="00F76FC0" w:rsidP="00F76FC0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both"/>
              <w:rPr>
                <w:rFonts w:cs="Calibri"/>
                <w:b/>
                <w:kern w:val="1"/>
                <w:lang w:eastAsia="ar-SA"/>
              </w:rPr>
            </w:pPr>
          </w:p>
        </w:tc>
      </w:tr>
      <w:tr w:rsidR="00F76FC0" w:rsidRPr="00DF2B18" w:rsidTr="008239B3">
        <w:trPr>
          <w:trHeight w:hRule="exact" w:val="702"/>
          <w:jc w:val="center"/>
        </w:trPr>
        <w:tc>
          <w:tcPr>
            <w:tcW w:w="491" w:type="dxa"/>
            <w:shd w:val="clear" w:color="auto" w:fill="auto"/>
          </w:tcPr>
          <w:p w:rsidR="00F76FC0" w:rsidRPr="00C72031" w:rsidRDefault="00F76FC0" w:rsidP="00F76FC0">
            <w:r w:rsidRPr="00C72031">
              <w:t>O4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F76FC0" w:rsidRPr="008D0157" w:rsidRDefault="00F76FC0" w:rsidP="00F76FC0">
            <w:pPr>
              <w:spacing w:line="256" w:lineRule="exact"/>
              <w:ind w:left="100" w:right="-212"/>
            </w:pPr>
            <w:r w:rsidRPr="008D0157">
              <w:t>Qualifica e quantità delle</w:t>
            </w:r>
            <w:r>
              <w:t xml:space="preserve"> </w:t>
            </w:r>
            <w:r w:rsidRPr="008D0157">
              <w:t>onsulenze professionali messe</w:t>
            </w:r>
            <w:r>
              <w:t xml:space="preserve"> </w:t>
            </w:r>
            <w:r w:rsidRPr="008D0157">
              <w:t>a disposizione (presenza di</w:t>
            </w:r>
          </w:p>
          <w:p w:rsidR="00F76FC0" w:rsidRPr="00510C9F" w:rsidRDefault="00F76FC0" w:rsidP="00F76FC0">
            <w:pPr>
              <w:spacing w:line="0" w:lineRule="atLeast"/>
              <w:ind w:left="100" w:right="-212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8D0157">
              <w:t>consulenti iscritti all’ordine o a</w:t>
            </w:r>
            <w:r>
              <w:t xml:space="preserve"> </w:t>
            </w:r>
            <w:r w:rsidRPr="008D0157">
              <w:t>collegio professionale attinenti</w:t>
            </w:r>
            <w:r>
              <w:t xml:space="preserve"> </w:t>
            </w:r>
            <w:r w:rsidRPr="008D0157">
              <w:t>agli ambiti di consulenza e con</w:t>
            </w:r>
            <w:r>
              <w:t xml:space="preserve"> </w:t>
            </w:r>
            <w:r w:rsidRPr="008D0157">
              <w:t>una esperienza consolidata</w:t>
            </w:r>
            <w:r>
              <w:t xml:space="preserve"> nelle tematiche di consulenza) </w:t>
            </w:r>
            <w:r>
              <w:rPr>
                <w:b/>
              </w:rPr>
              <w:t xml:space="preserve">(2) 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F76FC0" w:rsidRPr="00DF2B18" w:rsidRDefault="00F76FC0" w:rsidP="00F76FC0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F76FC0" w:rsidRPr="00DF2B18" w:rsidTr="00F76FC0">
        <w:trPr>
          <w:trHeight w:hRule="exact" w:val="974"/>
          <w:jc w:val="center"/>
        </w:trPr>
        <w:tc>
          <w:tcPr>
            <w:tcW w:w="491" w:type="dxa"/>
            <w:shd w:val="clear" w:color="auto" w:fill="auto"/>
          </w:tcPr>
          <w:p w:rsidR="00F76FC0" w:rsidRPr="00C72031" w:rsidRDefault="00F76FC0" w:rsidP="00F76FC0">
            <w:r w:rsidRPr="00C72031">
              <w:t>O5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F76FC0" w:rsidRDefault="00F76FC0" w:rsidP="00F76FC0">
            <w:pPr>
              <w:ind w:left="74"/>
            </w:pPr>
            <w:r>
              <w:t>Qualità e quantità delle dotazioni informatiche e strutturali che garantiscano una maggiore disponibilità di servizio al pubblico</w:t>
            </w:r>
          </w:p>
        </w:tc>
        <w:tc>
          <w:tcPr>
            <w:tcW w:w="4471" w:type="dxa"/>
            <w:vAlign w:val="center"/>
          </w:tcPr>
          <w:p w:rsidR="00F76FC0" w:rsidRPr="00DF2B18" w:rsidRDefault="00F76FC0" w:rsidP="00F76FC0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F76FC0" w:rsidRPr="00DF2B18" w:rsidTr="008239B3">
        <w:trPr>
          <w:trHeight w:hRule="exact" w:val="710"/>
          <w:jc w:val="center"/>
        </w:trPr>
        <w:tc>
          <w:tcPr>
            <w:tcW w:w="491" w:type="dxa"/>
            <w:shd w:val="clear" w:color="auto" w:fill="auto"/>
          </w:tcPr>
          <w:p w:rsidR="00F76FC0" w:rsidRPr="00C72031" w:rsidRDefault="00F76FC0" w:rsidP="00F76FC0">
            <w:r w:rsidRPr="00C72031">
              <w:t>O6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F76FC0" w:rsidRPr="00510C9F" w:rsidRDefault="00F76FC0" w:rsidP="00F76FC0">
            <w:pPr>
              <w:spacing w:line="256" w:lineRule="exact"/>
              <w:ind w:left="74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CB0F15">
              <w:t>N° di attività facoltative che si</w:t>
            </w:r>
            <w:r>
              <w:t xml:space="preserve"> intende fornire tra quelle elencate nell’avviso</w:t>
            </w:r>
          </w:p>
        </w:tc>
        <w:tc>
          <w:tcPr>
            <w:tcW w:w="4471" w:type="dxa"/>
            <w:vAlign w:val="center"/>
          </w:tcPr>
          <w:p w:rsidR="00F76FC0" w:rsidRPr="00DF2B18" w:rsidRDefault="00F76FC0" w:rsidP="00F76FC0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F76FC0" w:rsidRPr="00DF2B18" w:rsidTr="008239B3">
        <w:trPr>
          <w:trHeight w:hRule="exact" w:val="706"/>
          <w:jc w:val="center"/>
        </w:trPr>
        <w:tc>
          <w:tcPr>
            <w:tcW w:w="491" w:type="dxa"/>
            <w:shd w:val="clear" w:color="auto" w:fill="auto"/>
          </w:tcPr>
          <w:p w:rsidR="00F76FC0" w:rsidRPr="00C72031" w:rsidRDefault="00F76FC0" w:rsidP="00F76FC0">
            <w:r w:rsidRPr="00C72031">
              <w:t>O7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F76FC0" w:rsidRPr="00510C9F" w:rsidRDefault="00F76FC0" w:rsidP="00F76FC0">
            <w:pPr>
              <w:ind w:left="74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>
              <w:t>N° di servizi facoltativi che si intende fornire tra quelli elencati nell’avviso</w:t>
            </w:r>
          </w:p>
        </w:tc>
        <w:tc>
          <w:tcPr>
            <w:tcW w:w="4471" w:type="dxa"/>
            <w:vAlign w:val="center"/>
          </w:tcPr>
          <w:p w:rsidR="00F76FC0" w:rsidRPr="00DF2B18" w:rsidRDefault="00F76FC0" w:rsidP="00F76FC0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F76FC0" w:rsidRPr="00DF2B18" w:rsidTr="008239B3">
        <w:trPr>
          <w:trHeight w:hRule="exact" w:val="706"/>
          <w:jc w:val="center"/>
        </w:trPr>
        <w:tc>
          <w:tcPr>
            <w:tcW w:w="491" w:type="dxa"/>
            <w:shd w:val="clear" w:color="auto" w:fill="auto"/>
          </w:tcPr>
          <w:p w:rsidR="00F76FC0" w:rsidRPr="00C72031" w:rsidRDefault="00F76FC0" w:rsidP="00F76FC0">
            <w:r w:rsidRPr="00C72031">
              <w:t>08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F76FC0" w:rsidRPr="00510C9F" w:rsidRDefault="00F76FC0" w:rsidP="00F76FC0">
            <w:pPr>
              <w:spacing w:line="256" w:lineRule="exact"/>
              <w:ind w:left="100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>
              <w:t>Iniziative di comunicazione e di coinvolgimento degli utenti</w:t>
            </w:r>
          </w:p>
        </w:tc>
        <w:tc>
          <w:tcPr>
            <w:tcW w:w="4471" w:type="dxa"/>
            <w:vAlign w:val="center"/>
          </w:tcPr>
          <w:p w:rsidR="00F76FC0" w:rsidRPr="00DF2B18" w:rsidRDefault="00F76FC0" w:rsidP="00F76FC0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F76FC0" w:rsidRPr="00DF2B18" w:rsidTr="008239B3">
        <w:trPr>
          <w:trHeight w:hRule="exact" w:val="1270"/>
          <w:jc w:val="center"/>
        </w:trPr>
        <w:tc>
          <w:tcPr>
            <w:tcW w:w="491" w:type="dxa"/>
            <w:shd w:val="clear" w:color="auto" w:fill="auto"/>
          </w:tcPr>
          <w:p w:rsidR="00F76FC0" w:rsidRPr="00C72031" w:rsidRDefault="00F76FC0" w:rsidP="00F76FC0">
            <w:r w:rsidRPr="00C72031">
              <w:t>09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F76FC0" w:rsidRPr="00510C9F" w:rsidRDefault="00F76FC0" w:rsidP="00F76FC0">
            <w:pPr>
              <w:ind w:left="74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074691">
              <w:rPr>
                <w:rFonts w:asciiTheme="minorHAnsi" w:eastAsia="Times New Roman" w:hAnsiTheme="minorHAnsi" w:cs="Arial"/>
                <w:color w:val="000000"/>
                <w:lang w:eastAsia="it-IT"/>
              </w:rPr>
              <w:t>Presenza di una quota di</w:t>
            </w:r>
            <w:r>
              <w:rPr>
                <w:rFonts w:asciiTheme="minorHAnsi" w:eastAsia="Times New Roman" w:hAnsiTheme="minorHAnsi" w:cs="Arial"/>
                <w:color w:val="000000"/>
                <w:lang w:eastAsia="it-IT"/>
              </w:rPr>
              <w:t xml:space="preserve"> </w:t>
            </w:r>
            <w:r w:rsidRPr="00074691">
              <w:rPr>
                <w:rFonts w:asciiTheme="minorHAnsi" w:eastAsia="Times New Roman" w:hAnsiTheme="minorHAnsi" w:cs="Arial"/>
                <w:color w:val="000000"/>
                <w:lang w:eastAsia="it-IT"/>
              </w:rPr>
              <w:t>partecipazione finanziaria del</w:t>
            </w:r>
            <w:r>
              <w:rPr>
                <w:rFonts w:asciiTheme="minorHAnsi" w:eastAsia="Times New Roman" w:hAnsiTheme="minorHAnsi" w:cs="Arial"/>
                <w:color w:val="000000"/>
                <w:lang w:eastAsia="it-IT"/>
              </w:rPr>
              <w:t xml:space="preserve"> </w:t>
            </w:r>
            <w:r w:rsidRPr="00074691">
              <w:rPr>
                <w:rFonts w:asciiTheme="minorHAnsi" w:eastAsia="Times New Roman" w:hAnsiTheme="minorHAnsi" w:cs="Arial"/>
                <w:color w:val="000000"/>
                <w:lang w:eastAsia="it-IT"/>
              </w:rPr>
              <w:t>soggetto beneficiario rispetto</w:t>
            </w:r>
            <w:r>
              <w:rPr>
                <w:rFonts w:asciiTheme="minorHAnsi" w:eastAsia="Times New Roman" w:hAnsiTheme="minorHAnsi" w:cs="Arial"/>
                <w:color w:val="000000"/>
                <w:lang w:eastAsia="it-IT"/>
              </w:rPr>
              <w:t xml:space="preserve"> </w:t>
            </w:r>
            <w:r w:rsidRPr="00074691">
              <w:rPr>
                <w:rFonts w:asciiTheme="minorHAnsi" w:eastAsia="Times New Roman" w:hAnsiTheme="minorHAnsi" w:cs="Arial"/>
                <w:color w:val="000000"/>
                <w:lang w:eastAsia="it-IT"/>
              </w:rPr>
              <w:t>al costo totale del progetto</w:t>
            </w:r>
          </w:p>
        </w:tc>
        <w:tc>
          <w:tcPr>
            <w:tcW w:w="4471" w:type="dxa"/>
            <w:vAlign w:val="center"/>
          </w:tcPr>
          <w:p w:rsidR="00F76FC0" w:rsidRPr="00DF2B18" w:rsidRDefault="00F76FC0" w:rsidP="00F76FC0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F76FC0" w:rsidRPr="00DF2B18" w:rsidTr="008239B3">
        <w:trPr>
          <w:trHeight w:hRule="exact" w:val="976"/>
          <w:jc w:val="center"/>
        </w:trPr>
        <w:tc>
          <w:tcPr>
            <w:tcW w:w="491" w:type="dxa"/>
            <w:shd w:val="clear" w:color="auto" w:fill="auto"/>
          </w:tcPr>
          <w:p w:rsidR="00F76FC0" w:rsidRPr="00C72031" w:rsidRDefault="00F76FC0" w:rsidP="00F76FC0">
            <w:r>
              <w:t>10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F76FC0" w:rsidRPr="00074691" w:rsidRDefault="00F76FC0" w:rsidP="00F76FC0">
            <w:pPr>
              <w:ind w:left="74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>
              <w:t xml:space="preserve">Stato progettuale per l’infrastruttura al momento dell’emanazione del Bando </w:t>
            </w:r>
          </w:p>
        </w:tc>
        <w:tc>
          <w:tcPr>
            <w:tcW w:w="4471" w:type="dxa"/>
            <w:vAlign w:val="center"/>
          </w:tcPr>
          <w:p w:rsidR="00F76FC0" w:rsidRPr="00DF2B18" w:rsidRDefault="00F76FC0" w:rsidP="00F76FC0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F76FC0" w:rsidRPr="00DF2B18" w:rsidTr="008239B3">
        <w:trPr>
          <w:trHeight w:hRule="exact" w:val="976"/>
          <w:jc w:val="center"/>
        </w:trPr>
        <w:tc>
          <w:tcPr>
            <w:tcW w:w="491" w:type="dxa"/>
            <w:shd w:val="clear" w:color="auto" w:fill="auto"/>
          </w:tcPr>
          <w:p w:rsidR="00F76FC0" w:rsidRDefault="00F76FC0" w:rsidP="00F76FC0">
            <w:r>
              <w:t>11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F76FC0" w:rsidRPr="00074691" w:rsidRDefault="00F76FC0" w:rsidP="00F76FC0">
            <w:pPr>
              <w:ind w:left="74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074691">
              <w:rPr>
                <w:rFonts w:asciiTheme="minorHAnsi" w:eastAsia="Times New Roman" w:hAnsiTheme="minorHAnsi" w:cs="Arial"/>
                <w:color w:val="000000"/>
                <w:lang w:eastAsia="it-IT"/>
              </w:rPr>
              <w:t>Qualità del Piano di gestione</w:t>
            </w:r>
            <w:r>
              <w:rPr>
                <w:rFonts w:asciiTheme="minorHAnsi" w:eastAsia="Times New Roman" w:hAnsiTheme="minorHAnsi" w:cs="Arial"/>
                <w:color w:val="000000"/>
                <w:lang w:eastAsia="it-IT"/>
              </w:rPr>
              <w:t xml:space="preserve"> </w:t>
            </w:r>
            <w:r w:rsidRPr="00074691">
              <w:rPr>
                <w:rFonts w:asciiTheme="minorHAnsi" w:eastAsia="Times New Roman" w:hAnsiTheme="minorHAnsi" w:cs="Arial"/>
                <w:color w:val="000000"/>
                <w:lang w:eastAsia="it-IT"/>
              </w:rPr>
              <w:t>almeno quinquennale</w:t>
            </w:r>
          </w:p>
        </w:tc>
        <w:tc>
          <w:tcPr>
            <w:tcW w:w="4471" w:type="dxa"/>
            <w:vAlign w:val="center"/>
          </w:tcPr>
          <w:p w:rsidR="00F76FC0" w:rsidRPr="00DF2B18" w:rsidRDefault="00F76FC0" w:rsidP="00F76FC0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F76FC0" w:rsidRPr="00DF2B18" w:rsidTr="008239B3">
        <w:trPr>
          <w:trHeight w:hRule="exact" w:val="976"/>
          <w:jc w:val="center"/>
        </w:trPr>
        <w:tc>
          <w:tcPr>
            <w:tcW w:w="491" w:type="dxa"/>
            <w:shd w:val="clear" w:color="auto" w:fill="auto"/>
          </w:tcPr>
          <w:p w:rsidR="00F76FC0" w:rsidRDefault="00F76FC0" w:rsidP="00F76FC0">
            <w:r>
              <w:lastRenderedPageBreak/>
              <w:t>12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F76FC0" w:rsidRPr="00074691" w:rsidRDefault="00F76FC0" w:rsidP="00F76FC0">
            <w:pPr>
              <w:ind w:left="74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it-IT"/>
              </w:rPr>
              <w:t>Progeto che prevede l’utilizzo di fonti energetiche a</w:t>
            </w:r>
            <w:r w:rsidRPr="00074691">
              <w:rPr>
                <w:rFonts w:asciiTheme="minorHAnsi" w:eastAsia="Times New Roman" w:hAnsiTheme="minorHAnsi" w:cs="Arial"/>
                <w:color w:val="000000"/>
                <w:lang w:eastAsia="it-IT"/>
              </w:rPr>
              <w:t xml:space="preserve"> basso</w:t>
            </w:r>
            <w:r>
              <w:rPr>
                <w:rFonts w:asciiTheme="minorHAnsi" w:eastAsia="Times New Roman" w:hAnsiTheme="minorHAnsi" w:cs="Arial"/>
                <w:color w:val="000000"/>
                <w:lang w:eastAsia="it-IT"/>
              </w:rPr>
              <w:t xml:space="preserve"> impatto, e/o interventi di efficentamento energertico</w:t>
            </w:r>
          </w:p>
        </w:tc>
        <w:tc>
          <w:tcPr>
            <w:tcW w:w="4471" w:type="dxa"/>
            <w:vAlign w:val="center"/>
          </w:tcPr>
          <w:p w:rsidR="00F76FC0" w:rsidRPr="00DF2B18" w:rsidRDefault="00F76FC0" w:rsidP="00F76FC0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F2B18" w:rsidRPr="00DF2B18" w:rsidTr="00370750">
        <w:trPr>
          <w:trHeight w:hRule="exact" w:val="706"/>
          <w:jc w:val="center"/>
        </w:trPr>
        <w:tc>
          <w:tcPr>
            <w:tcW w:w="5524" w:type="dxa"/>
            <w:gridSpan w:val="2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184" w:right="66"/>
              <w:jc w:val="right"/>
              <w:rPr>
                <w:rFonts w:cs="Calibri"/>
                <w:b/>
                <w:smallCaps/>
                <w:sz w:val="32"/>
              </w:rPr>
            </w:pPr>
            <w:r w:rsidRPr="00DF2B18">
              <w:rPr>
                <w:rFonts w:cs="Calibri"/>
                <w:b/>
                <w:smallCaps/>
                <w:sz w:val="32"/>
              </w:rPr>
              <w:t>Totale Punteggio</w:t>
            </w:r>
          </w:p>
        </w:tc>
        <w:tc>
          <w:tcPr>
            <w:tcW w:w="4471" w:type="dxa"/>
            <w:shd w:val="clear" w:color="auto" w:fill="DEEAF6"/>
          </w:tcPr>
          <w:p w:rsidR="00DF2B18" w:rsidRPr="00DF2B18" w:rsidRDefault="00DF2B18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center"/>
              <w:rPr>
                <w:rFonts w:cs="Calibri"/>
                <w:b/>
                <w:smallCaps/>
                <w:kern w:val="1"/>
                <w:sz w:val="32"/>
                <w:highlight w:val="yellow"/>
                <w:lang w:eastAsia="ar-SA"/>
              </w:rPr>
            </w:pPr>
          </w:p>
        </w:tc>
      </w:tr>
    </w:tbl>
    <w:p w:rsidR="00DF2B18" w:rsidRDefault="00DF2B18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</w:p>
    <w:p w:rsidR="00F76FC0" w:rsidRDefault="00F76FC0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</w:p>
    <w:p w:rsidR="00861F1D" w:rsidRDefault="00861F1D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</w:p>
    <w:p w:rsidR="00F76FC0" w:rsidRPr="00DF2B18" w:rsidRDefault="00F76FC0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</w:p>
    <w:p w:rsidR="00DF2B18" w:rsidRPr="00DF2B18" w:rsidRDefault="00DF2B18" w:rsidP="00850DBB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00" w:after="100" w:line="240" w:lineRule="auto"/>
        <w:ind w:left="0" w:firstLine="0"/>
        <w:jc w:val="both"/>
        <w:rPr>
          <w:rFonts w:eastAsia="Times New Roman" w:cs="Arial"/>
          <w:b/>
          <w:bCs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Finanziamento proposto: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 xml:space="preserve">Fonti di finanziamento del progetto </w:t>
      </w:r>
    </w:p>
    <w:p w:rsidR="00DF2B18" w:rsidRPr="00DF2B18" w:rsidRDefault="00DF2B18" w:rsidP="00DF2B18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</w:rPr>
      </w:pPr>
      <w:r w:rsidRPr="00DF2B18">
        <w:rPr>
          <w:rFonts w:eastAsia="Times New Roman" w:cs="Arial"/>
          <w:sz w:val="24"/>
          <w:szCs w:val="24"/>
        </w:rPr>
        <w:t xml:space="preserve">Risorse proprie 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Modalità di erogazione del sostegno</w:t>
      </w:r>
      <w:r w:rsidRPr="00DF2B18">
        <w:rPr>
          <w:rFonts w:eastAsia="Times New Roman" w:cs="Arial"/>
          <w:smallCaps/>
          <w:szCs w:val="24"/>
        </w:rPr>
        <w:t xml:space="preserve"> 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</w:rPr>
      </w:pPr>
      <w:r w:rsidRPr="00DF2B18">
        <w:rPr>
          <w:rFonts w:eastAsia="Times New Roman" w:cs="Arial"/>
          <w:sz w:val="24"/>
          <w:szCs w:val="24"/>
        </w:rPr>
        <w:t>Conto capitale</w:t>
      </w:r>
    </w:p>
    <w:p w:rsidR="00DF2B18" w:rsidRPr="00DF2B18" w:rsidRDefault="00DF2B18" w:rsidP="00DF2B18">
      <w:pPr>
        <w:spacing w:after="0"/>
        <w:rPr>
          <w:rFonts w:cs="Arial"/>
          <w:bCs/>
          <w:sz w:val="18"/>
          <w:szCs w:val="20"/>
          <w:lang w:eastAsia="de-DE"/>
        </w:rPr>
      </w:pPr>
    </w:p>
    <w:p w:rsidR="00DF2B18" w:rsidRPr="00DF2B18" w:rsidRDefault="00850DBB" w:rsidP="00DF2B18">
      <w:pPr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t>Luogo e data</w:t>
      </w:r>
    </w:p>
    <w:p w:rsidR="00DF2B18" w:rsidRPr="00DF2B18" w:rsidRDefault="00DF2B18" w:rsidP="00DF2B18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 xml:space="preserve">    Firma del Tecnico Redigente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="00850DBB">
        <w:rPr>
          <w:rFonts w:cs="Arial"/>
          <w:bCs/>
          <w:sz w:val="24"/>
          <w:szCs w:val="20"/>
          <w:lang w:eastAsia="de-DE"/>
        </w:rPr>
        <w:tab/>
        <w:t xml:space="preserve">        </w:t>
      </w:r>
      <w:r w:rsidRPr="00DF2B18">
        <w:rPr>
          <w:rFonts w:cs="Arial"/>
          <w:bCs/>
          <w:sz w:val="24"/>
          <w:szCs w:val="20"/>
          <w:lang w:eastAsia="de-DE"/>
        </w:rPr>
        <w:t>Firma del Richiedente</w:t>
      </w:r>
    </w:p>
    <w:p w:rsidR="007747ED" w:rsidRPr="00850DBB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</w:p>
    <w:sectPr w:rsidR="007747ED" w:rsidRPr="00850DBB" w:rsidSect="00614C00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FD" w:rsidRDefault="008F7AFD" w:rsidP="000C31B8">
      <w:pPr>
        <w:spacing w:after="0" w:line="240" w:lineRule="auto"/>
      </w:pPr>
      <w:r>
        <w:separator/>
      </w:r>
    </w:p>
  </w:endnote>
  <w:endnote w:type="continuationSeparator" w:id="0">
    <w:p w:rsidR="008F7AFD" w:rsidRDefault="008F7AFD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48378"/>
      <w:docPartObj>
        <w:docPartGallery w:val="Page Numbers (Bottom of Page)"/>
        <w:docPartUnique/>
      </w:docPartObj>
    </w:sdtPr>
    <w:sdtEndPr/>
    <w:sdtContent>
      <w:p w:rsidR="00EB0E94" w:rsidRDefault="00D0670E">
        <w:pPr>
          <w:pStyle w:val="Pidipagina"/>
          <w:jc w:val="right"/>
        </w:pPr>
        <w:r>
          <w:fldChar w:fldCharType="begin"/>
        </w:r>
        <w:r w:rsidR="00EB0E94">
          <w:instrText>PAGE   \* MERGEFORMAT</w:instrText>
        </w:r>
        <w:r>
          <w:fldChar w:fldCharType="separate"/>
        </w:r>
        <w:r w:rsidR="00D51F18">
          <w:rPr>
            <w:noProof/>
          </w:rPr>
          <w:t>40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90504"/>
      <w:docPartObj>
        <w:docPartGallery w:val="Page Numbers (Bottom of Page)"/>
        <w:docPartUnique/>
      </w:docPartObj>
    </w:sdtPr>
    <w:sdtEndPr/>
    <w:sdtContent>
      <w:p w:rsidR="00EB0E94" w:rsidRDefault="00D0670E">
        <w:pPr>
          <w:pStyle w:val="Pidipagina"/>
          <w:jc w:val="right"/>
        </w:pPr>
        <w:r>
          <w:fldChar w:fldCharType="begin"/>
        </w:r>
        <w:r w:rsidR="00EB0E94">
          <w:instrText>PAGE   \* MERGEFORMAT</w:instrText>
        </w:r>
        <w:r>
          <w:fldChar w:fldCharType="separate"/>
        </w:r>
        <w:r w:rsidR="00D51F18">
          <w:rPr>
            <w:noProof/>
          </w:rPr>
          <w:t>41</w:t>
        </w:r>
        <w:r>
          <w:fldChar w:fldCharType="end"/>
        </w:r>
      </w:p>
    </w:sdtContent>
  </w:sdt>
  <w:p w:rsidR="00EB0E94" w:rsidRDefault="00EB0E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0640"/>
      <w:docPartObj>
        <w:docPartGallery w:val="Page Numbers (Bottom of Page)"/>
        <w:docPartUnique/>
      </w:docPartObj>
    </w:sdtPr>
    <w:sdtEndPr/>
    <w:sdtContent>
      <w:p w:rsidR="00BD32D8" w:rsidRDefault="00D0670E">
        <w:pPr>
          <w:pStyle w:val="Pidipagina"/>
          <w:jc w:val="right"/>
        </w:pPr>
        <w:r>
          <w:fldChar w:fldCharType="begin"/>
        </w:r>
        <w:r w:rsidR="00BD32D8">
          <w:instrText>PAGE   \* MERGEFORMAT</w:instrText>
        </w:r>
        <w:r>
          <w:fldChar w:fldCharType="separate"/>
        </w:r>
        <w:r w:rsidR="00D51F18">
          <w:rPr>
            <w:noProof/>
          </w:rPr>
          <w:t>42</w:t>
        </w:r>
        <w:r>
          <w:fldChar w:fldCharType="end"/>
        </w:r>
      </w:p>
    </w:sdtContent>
  </w:sdt>
  <w:p w:rsidR="00536F20" w:rsidRDefault="00D51F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FD" w:rsidRDefault="008F7AFD" w:rsidP="000C31B8">
      <w:pPr>
        <w:spacing w:after="0" w:line="240" w:lineRule="auto"/>
      </w:pPr>
      <w:r>
        <w:separator/>
      </w:r>
    </w:p>
  </w:footnote>
  <w:footnote w:type="continuationSeparator" w:id="0">
    <w:p w:rsidR="008F7AFD" w:rsidRDefault="008F7AFD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424920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24920" w:rsidRPr="00AA01ED" w:rsidRDefault="00424920" w:rsidP="00424920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920" w:rsidRPr="003A2BC1" w:rsidTr="009D3CD2">
      <w:trPr>
        <w:cantSplit/>
        <w:trHeight w:val="293"/>
      </w:trPr>
      <w:tc>
        <w:tcPr>
          <w:tcW w:w="2235" w:type="dxa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24920" w:rsidRPr="00D2420B" w:rsidRDefault="00424920" w:rsidP="00424920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D51F18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7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D51F18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5165090</wp:posOffset>
          </wp:positionH>
          <wp:positionV relativeFrom="margin">
            <wp:posOffset>-690245</wp:posOffset>
          </wp:positionV>
          <wp:extent cx="1362710" cy="380365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AA67F32" wp14:editId="206A7D41">
          <wp:simplePos x="0" y="0"/>
          <wp:positionH relativeFrom="column">
            <wp:posOffset>-342900</wp:posOffset>
          </wp:positionH>
          <wp:positionV relativeFrom="paragraph">
            <wp:posOffset>-114300</wp:posOffset>
          </wp:positionV>
          <wp:extent cx="1590675" cy="638175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614C00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D51F18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D51F18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5128260</wp:posOffset>
          </wp:positionH>
          <wp:positionV relativeFrom="margin">
            <wp:posOffset>-700405</wp:posOffset>
          </wp:positionV>
          <wp:extent cx="1400175" cy="390525"/>
          <wp:effectExtent l="0" t="0" r="0" b="0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AA67F32" wp14:editId="206A7D41">
          <wp:simplePos x="0" y="0"/>
          <wp:positionH relativeFrom="column">
            <wp:posOffset>-314325</wp:posOffset>
          </wp:positionH>
          <wp:positionV relativeFrom="paragraph">
            <wp:posOffset>-114300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614C00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DF2B18">
      <w:rPr>
        <w:smallCaps/>
      </w:rPr>
      <w:t>4a</w:t>
    </w:r>
    <w:r w:rsidRPr="005F1403">
      <w:rPr>
        <w:smallCaps/>
      </w:rPr>
      <w:t xml:space="preserve"> – </w:t>
    </w:r>
    <w:r w:rsidR="00DF2B18">
      <w:rPr>
        <w:smallCaps/>
      </w:rPr>
      <w:t>Nota esplicativa per la descrizione del progetto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D51F1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D51F18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60D0"/>
    <w:multiLevelType w:val="hybridMultilevel"/>
    <w:tmpl w:val="376EC2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B1812"/>
    <w:multiLevelType w:val="hybridMultilevel"/>
    <w:tmpl w:val="56046A56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968C0"/>
    <w:multiLevelType w:val="hybridMultilevel"/>
    <w:tmpl w:val="75BAF632"/>
    <w:lvl w:ilvl="0" w:tplc="75D042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4C829D4"/>
    <w:multiLevelType w:val="hybridMultilevel"/>
    <w:tmpl w:val="C2AA66B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C83166"/>
    <w:multiLevelType w:val="hybridMultilevel"/>
    <w:tmpl w:val="C3EE3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96F41"/>
    <w:multiLevelType w:val="hybridMultilevel"/>
    <w:tmpl w:val="BF62A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A34A7"/>
    <w:multiLevelType w:val="hybridMultilevel"/>
    <w:tmpl w:val="49BE90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50FEB"/>
    <w:multiLevelType w:val="hybridMultilevel"/>
    <w:tmpl w:val="D9563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56FAD"/>
    <w:multiLevelType w:val="hybridMultilevel"/>
    <w:tmpl w:val="F1840DDC"/>
    <w:lvl w:ilvl="0" w:tplc="942285A8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34"/>
  </w:num>
  <w:num w:numId="15">
    <w:abstractNumId w:val="17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2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  <w:num w:numId="28">
    <w:abstractNumId w:val="25"/>
  </w:num>
  <w:num w:numId="29">
    <w:abstractNumId w:val="32"/>
  </w:num>
  <w:num w:numId="30">
    <w:abstractNumId w:val="38"/>
  </w:num>
  <w:num w:numId="31">
    <w:abstractNumId w:val="22"/>
  </w:num>
  <w:num w:numId="32">
    <w:abstractNumId w:val="18"/>
  </w:num>
  <w:num w:numId="33">
    <w:abstractNumId w:val="31"/>
  </w:num>
  <w:num w:numId="34">
    <w:abstractNumId w:val="36"/>
  </w:num>
  <w:num w:numId="35">
    <w:abstractNumId w:val="35"/>
  </w:num>
  <w:num w:numId="36">
    <w:abstractNumId w:val="13"/>
  </w:num>
  <w:num w:numId="37">
    <w:abstractNumId w:val="33"/>
  </w:num>
  <w:num w:numId="38">
    <w:abstractNumId w:val="3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17E4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E6C92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0750"/>
    <w:rsid w:val="00375646"/>
    <w:rsid w:val="00382B88"/>
    <w:rsid w:val="003837F8"/>
    <w:rsid w:val="003A2BC1"/>
    <w:rsid w:val="003D3ED8"/>
    <w:rsid w:val="003E29F5"/>
    <w:rsid w:val="00404642"/>
    <w:rsid w:val="00406D20"/>
    <w:rsid w:val="00410922"/>
    <w:rsid w:val="0041605E"/>
    <w:rsid w:val="00424920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4C00"/>
    <w:rsid w:val="006170AA"/>
    <w:rsid w:val="00631360"/>
    <w:rsid w:val="00642831"/>
    <w:rsid w:val="00651466"/>
    <w:rsid w:val="00654EA7"/>
    <w:rsid w:val="006562D7"/>
    <w:rsid w:val="00673A0B"/>
    <w:rsid w:val="00697B29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C4B4A"/>
    <w:rsid w:val="007D10C8"/>
    <w:rsid w:val="007D1154"/>
    <w:rsid w:val="007D2129"/>
    <w:rsid w:val="007D2D1E"/>
    <w:rsid w:val="007D5DD6"/>
    <w:rsid w:val="007D73DD"/>
    <w:rsid w:val="007D799A"/>
    <w:rsid w:val="007E6E18"/>
    <w:rsid w:val="00801925"/>
    <w:rsid w:val="00813A03"/>
    <w:rsid w:val="00831A44"/>
    <w:rsid w:val="00840BC4"/>
    <w:rsid w:val="00843F07"/>
    <w:rsid w:val="00850DBB"/>
    <w:rsid w:val="0085373B"/>
    <w:rsid w:val="00861F1D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8F7AFD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149D9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5FF9"/>
    <w:rsid w:val="00B462D2"/>
    <w:rsid w:val="00B52308"/>
    <w:rsid w:val="00B56E81"/>
    <w:rsid w:val="00B70499"/>
    <w:rsid w:val="00B71B73"/>
    <w:rsid w:val="00B8129B"/>
    <w:rsid w:val="00B87BAD"/>
    <w:rsid w:val="00B91276"/>
    <w:rsid w:val="00BB6E07"/>
    <w:rsid w:val="00BD1D65"/>
    <w:rsid w:val="00BD32D8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D4C72"/>
    <w:rsid w:val="00CF704E"/>
    <w:rsid w:val="00D04BA6"/>
    <w:rsid w:val="00D05709"/>
    <w:rsid w:val="00D065BE"/>
    <w:rsid w:val="00D0670E"/>
    <w:rsid w:val="00D06BBB"/>
    <w:rsid w:val="00D2428B"/>
    <w:rsid w:val="00D2631D"/>
    <w:rsid w:val="00D268F5"/>
    <w:rsid w:val="00D31FBE"/>
    <w:rsid w:val="00D51F18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2B18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0E94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1629"/>
    <w:rsid w:val="00F57717"/>
    <w:rsid w:val="00F673E3"/>
    <w:rsid w:val="00F71750"/>
    <w:rsid w:val="00F76FC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,"/>
  <w:listSeparator w:val=";"/>
  <w15:docId w15:val="{1443904B-C3C0-4EF5-AFE1-E3F7F97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831A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32DD-2EED-44C8-B576-BBE85938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2018-11-05T12:14:00Z</cp:lastPrinted>
  <dcterms:created xsi:type="dcterms:W3CDTF">2018-11-16T14:32:00Z</dcterms:created>
  <dcterms:modified xsi:type="dcterms:W3CDTF">2019-01-10T14:21:00Z</dcterms:modified>
</cp:coreProperties>
</file>